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AE4" w:rsidRDefault="00A71AE4">
      <w:pPr>
        <w:spacing w:after="600"/>
      </w:pPr>
      <w:r>
        <w:rPr>
          <w:rFonts w:hint="eastAsia"/>
        </w:rPr>
        <w:t>第</w:t>
      </w:r>
      <w:r w:rsidR="00512C40">
        <w:rPr>
          <w:rFonts w:hint="eastAsia"/>
        </w:rPr>
        <w:t>11</w:t>
      </w:r>
      <w:r>
        <w:rPr>
          <w:rFonts w:hint="eastAsia"/>
        </w:rPr>
        <w:t>号様式</w:t>
      </w:r>
      <w:r>
        <w:t>(</w:t>
      </w:r>
      <w:r>
        <w:rPr>
          <w:rFonts w:hint="eastAsia"/>
        </w:rPr>
        <w:t>第</w:t>
      </w:r>
      <w:r>
        <w:t>16</w:t>
      </w:r>
      <w:r>
        <w:rPr>
          <w:rFonts w:hint="eastAsia"/>
        </w:rPr>
        <w:t>条関係</w:t>
      </w:r>
      <w:r>
        <w:t>)</w:t>
      </w:r>
    </w:p>
    <w:p w:rsidR="00A71AE4" w:rsidRDefault="00A71AE4">
      <w:pPr>
        <w:spacing w:after="600"/>
        <w:jc w:val="center"/>
      </w:pPr>
      <w:r>
        <w:rPr>
          <w:rFonts w:hint="eastAsia"/>
        </w:rPr>
        <w:t>埋立て等完了</w:t>
      </w:r>
      <w:r>
        <w:t>(</w:t>
      </w:r>
      <w:r>
        <w:rPr>
          <w:rFonts w:hint="eastAsia"/>
        </w:rPr>
        <w:t>廃止</w:t>
      </w:r>
      <w:r>
        <w:t>)</w:t>
      </w:r>
      <w:r>
        <w:rPr>
          <w:rFonts w:hint="eastAsia"/>
        </w:rPr>
        <w:t>届出書</w:t>
      </w:r>
    </w:p>
    <w:p w:rsidR="00A71AE4" w:rsidRDefault="00A71AE4">
      <w:pPr>
        <w:spacing w:after="600"/>
        <w:ind w:right="419"/>
        <w:jc w:val="right"/>
      </w:pPr>
      <w:r>
        <w:rPr>
          <w:rFonts w:hint="eastAsia"/>
        </w:rPr>
        <w:t>年　　月　　日</w:t>
      </w:r>
    </w:p>
    <w:p w:rsidR="00A71AE4" w:rsidRDefault="00A71AE4">
      <w:pPr>
        <w:pStyle w:val="a3"/>
        <w:tabs>
          <w:tab w:val="clear" w:pos="4252"/>
          <w:tab w:val="clear" w:pos="8504"/>
        </w:tabs>
        <w:snapToGrid/>
        <w:spacing w:after="600"/>
      </w:pPr>
      <w:r>
        <w:rPr>
          <w:rFonts w:hint="eastAsia"/>
        </w:rPr>
        <w:t xml:space="preserve">　　伊勢原市長　　殿</w:t>
      </w:r>
    </w:p>
    <w:p w:rsidR="00A71AE4" w:rsidRDefault="00A71AE4">
      <w:pPr>
        <w:wordWrap w:val="0"/>
        <w:ind w:right="210"/>
        <w:jc w:val="right"/>
      </w:pPr>
      <w:r>
        <w:rPr>
          <w:rFonts w:hint="eastAsia"/>
        </w:rPr>
        <w:t xml:space="preserve">郵便番号　　　　　　　　　　　</w:t>
      </w:r>
    </w:p>
    <w:p w:rsidR="00A71AE4" w:rsidRDefault="00A71AE4">
      <w:pPr>
        <w:wordWrap w:val="0"/>
        <w:ind w:right="210"/>
        <w:jc w:val="right"/>
        <w:rPr>
          <w:spacing w:val="210"/>
        </w:rPr>
      </w:pPr>
      <w:r>
        <w:rPr>
          <w:rFonts w:hint="eastAsia"/>
          <w:spacing w:val="210"/>
        </w:rPr>
        <w:t>住</w:t>
      </w:r>
      <w:r>
        <w:rPr>
          <w:rFonts w:hint="eastAsia"/>
        </w:rPr>
        <w:t xml:space="preserve">所　　　　　　　　　　　</w:t>
      </w:r>
    </w:p>
    <w:p w:rsidR="00A71AE4" w:rsidRDefault="001D4C0A">
      <w:pPr>
        <w:ind w:right="209"/>
        <w:jc w:val="right"/>
      </w:pPr>
      <w:r>
        <w:rPr>
          <w:noProof/>
        </w:rPr>
        <w:pict>
          <v:oval id="_x0000_s1026" style="position:absolute;left:0;text-align:left;margin-left:397.9pt;margin-top:1.95pt;width:12.75pt;height:12.75pt;z-index:251656704" o:allowincell="f" filled="f"/>
        </w:pict>
      </w:r>
      <w:r w:rsidR="00A71AE4">
        <w:rPr>
          <w:rFonts w:hint="eastAsia"/>
          <w:spacing w:val="210"/>
        </w:rPr>
        <w:t>氏</w:t>
      </w:r>
      <w:r w:rsidR="00A71AE4">
        <w:rPr>
          <w:rFonts w:hint="eastAsia"/>
        </w:rPr>
        <w:t>名　　　　　　　　　　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5454"/>
        <w:gridCol w:w="2100"/>
        <w:gridCol w:w="1146"/>
      </w:tblGrid>
      <w:tr w:rsidR="00A71AE4">
        <w:tc>
          <w:tcPr>
            <w:tcW w:w="5454" w:type="dxa"/>
            <w:tcBorders>
              <w:top w:val="nil"/>
              <w:left w:val="nil"/>
              <w:bottom w:val="nil"/>
              <w:right w:val="nil"/>
            </w:tcBorders>
          </w:tcPr>
          <w:p w:rsidR="00A71AE4" w:rsidRDefault="001D4C0A">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0;text-align:left;margin-left:266.5pt;margin-top:2.05pt;width:104.7pt;height:22.7pt;z-index:251657728" o:allowincell="f"/>
              </w:pict>
            </w:r>
            <w:r w:rsidR="00A71AE4">
              <w:rPr>
                <w:rFonts w:hint="eastAsia"/>
              </w:rPr>
              <w:t xml:space="preserve">　</w:t>
            </w:r>
          </w:p>
        </w:tc>
        <w:tc>
          <w:tcPr>
            <w:tcW w:w="2100" w:type="dxa"/>
            <w:tcBorders>
              <w:top w:val="nil"/>
              <w:left w:val="nil"/>
              <w:bottom w:val="nil"/>
              <w:right w:val="nil"/>
            </w:tcBorders>
          </w:tcPr>
          <w:p w:rsidR="00A71AE4" w:rsidRDefault="00A71AE4">
            <w:r>
              <w:rPr>
                <w:rFonts w:hint="eastAsia"/>
              </w:rPr>
              <w:t>法人にあっては、名称及び代表者の氏名</w:t>
            </w:r>
          </w:p>
        </w:tc>
        <w:tc>
          <w:tcPr>
            <w:tcW w:w="1146" w:type="dxa"/>
            <w:tcBorders>
              <w:top w:val="nil"/>
              <w:left w:val="nil"/>
              <w:bottom w:val="nil"/>
              <w:right w:val="nil"/>
            </w:tcBorders>
          </w:tcPr>
          <w:p w:rsidR="00A71AE4" w:rsidRDefault="00A71AE4">
            <w:r>
              <w:rPr>
                <w:rFonts w:hint="eastAsia"/>
              </w:rPr>
              <w:t xml:space="preserve">　</w:t>
            </w:r>
          </w:p>
        </w:tc>
      </w:tr>
    </w:tbl>
    <w:p w:rsidR="00A71AE4" w:rsidRDefault="00A71AE4">
      <w:pPr>
        <w:wordWrap w:val="0"/>
        <w:spacing w:after="600"/>
        <w:jc w:val="right"/>
      </w:pPr>
      <w:r>
        <w:rPr>
          <w:rFonts w:hint="eastAsia"/>
        </w:rPr>
        <w:t xml:space="preserve">電話番号　　　　　　　　　　　　</w:t>
      </w:r>
    </w:p>
    <w:p w:rsidR="00A71AE4" w:rsidRDefault="00A71AE4">
      <w:pPr>
        <w:ind w:left="210"/>
      </w:pPr>
      <w:r>
        <w:rPr>
          <w:rFonts w:hint="eastAsia"/>
        </w:rPr>
        <w:t xml:space="preserve">　伊勢原市土地の埋立て等の規制に関する条例第</w:t>
      </w:r>
      <w:r>
        <w:t>14</w:t>
      </w:r>
      <w:r>
        <w:rPr>
          <w:rFonts w:hint="eastAsia"/>
        </w:rPr>
        <w:t>条第</w:t>
      </w:r>
      <w:r>
        <w:t>1</w:t>
      </w:r>
      <w:r>
        <w:rPr>
          <w:rFonts w:hint="eastAsia"/>
        </w:rPr>
        <w:t>項の規定により、次のとおり届け出ます。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514"/>
        <w:gridCol w:w="6188"/>
      </w:tblGrid>
      <w:tr w:rsidR="00A71AE4">
        <w:tc>
          <w:tcPr>
            <w:tcW w:w="2514" w:type="dxa"/>
            <w:vAlign w:val="center"/>
          </w:tcPr>
          <w:p w:rsidR="00A71AE4" w:rsidRDefault="00A71AE4">
            <w:pPr>
              <w:spacing w:before="240" w:after="240"/>
              <w:jc w:val="distribute"/>
            </w:pPr>
            <w:r>
              <w:rPr>
                <w:rFonts w:hint="eastAsia"/>
              </w:rPr>
              <w:t>許可番号</w:t>
            </w:r>
            <w:r>
              <w:t>(</w:t>
            </w:r>
            <w:r>
              <w:rPr>
                <w:rFonts w:hint="eastAsia"/>
              </w:rPr>
              <w:t>許可年月日</w:t>
            </w:r>
            <w:r>
              <w:t>)</w:t>
            </w:r>
          </w:p>
        </w:tc>
        <w:tc>
          <w:tcPr>
            <w:tcW w:w="6188" w:type="dxa"/>
            <w:vAlign w:val="center"/>
          </w:tcPr>
          <w:p w:rsidR="00A71AE4" w:rsidRDefault="00A71AE4">
            <w:pPr>
              <w:spacing w:before="240" w:after="240"/>
            </w:pPr>
            <w:r>
              <w:rPr>
                <w:rFonts w:hint="eastAsia"/>
              </w:rPr>
              <w:t>伊勢原市指令　第　　　号</w:t>
            </w:r>
            <w:r>
              <w:t>(</w:t>
            </w:r>
            <w:r>
              <w:rPr>
                <w:rFonts w:hint="eastAsia"/>
              </w:rPr>
              <w:t xml:space="preserve">　　年　　月　　日</w:t>
            </w:r>
            <w:r>
              <w:t>)</w:t>
            </w:r>
          </w:p>
        </w:tc>
      </w:tr>
      <w:tr w:rsidR="00A71AE4">
        <w:tc>
          <w:tcPr>
            <w:tcW w:w="2514" w:type="dxa"/>
            <w:vAlign w:val="center"/>
          </w:tcPr>
          <w:p w:rsidR="00A71AE4" w:rsidRDefault="00A71AE4">
            <w:pPr>
              <w:spacing w:before="120" w:after="120"/>
              <w:jc w:val="distribute"/>
            </w:pPr>
            <w:r>
              <w:rPr>
                <w:rFonts w:hint="eastAsia"/>
                <w:spacing w:val="10"/>
              </w:rPr>
              <w:t>埋立て等に係る区域</w:t>
            </w:r>
            <w:r>
              <w:rPr>
                <w:rFonts w:hint="eastAsia"/>
              </w:rPr>
              <w:t>の位置</w:t>
            </w:r>
          </w:p>
        </w:tc>
        <w:tc>
          <w:tcPr>
            <w:tcW w:w="6188" w:type="dxa"/>
            <w:vAlign w:val="center"/>
          </w:tcPr>
          <w:p w:rsidR="00A71AE4" w:rsidRDefault="00A71AE4">
            <w:r>
              <w:rPr>
                <w:rFonts w:hint="eastAsia"/>
              </w:rPr>
              <w:t>伊勢原市　　　　字　　　　番　外　　　　筆</w:t>
            </w:r>
          </w:p>
        </w:tc>
      </w:tr>
      <w:tr w:rsidR="00A71AE4">
        <w:tc>
          <w:tcPr>
            <w:tcW w:w="2514" w:type="dxa"/>
            <w:vAlign w:val="center"/>
          </w:tcPr>
          <w:p w:rsidR="00A71AE4" w:rsidRDefault="00A71AE4">
            <w:pPr>
              <w:jc w:val="distribute"/>
            </w:pPr>
            <w:r>
              <w:rPr>
                <w:rFonts w:hint="eastAsia"/>
              </w:rPr>
              <w:t>完了</w:t>
            </w:r>
            <w:r>
              <w:t>(</w:t>
            </w:r>
            <w:r>
              <w:rPr>
                <w:rFonts w:hint="eastAsia"/>
              </w:rPr>
              <w:t>廃止</w:t>
            </w:r>
            <w:r>
              <w:t>)</w:t>
            </w:r>
            <w:r>
              <w:rPr>
                <w:rFonts w:hint="eastAsia"/>
              </w:rPr>
              <w:t>年月日</w:t>
            </w:r>
          </w:p>
        </w:tc>
        <w:tc>
          <w:tcPr>
            <w:tcW w:w="6188" w:type="dxa"/>
            <w:vAlign w:val="center"/>
          </w:tcPr>
          <w:p w:rsidR="00A71AE4" w:rsidRDefault="00A71AE4">
            <w:pPr>
              <w:spacing w:before="240" w:after="240"/>
            </w:pPr>
            <w:r>
              <w:rPr>
                <w:rFonts w:hint="eastAsia"/>
              </w:rPr>
              <w:t xml:space="preserve">　　　　　年　　　月　　　日</w:t>
            </w:r>
          </w:p>
        </w:tc>
      </w:tr>
    </w:tbl>
    <w:p w:rsidR="00A71AE4" w:rsidRDefault="001D4C0A">
      <w:pPr>
        <w:ind w:left="525" w:hanging="525"/>
      </w:pPr>
      <w:r>
        <w:rPr>
          <w:noProof/>
        </w:rPr>
        <w:pict>
          <v:oval id="_x0000_s1028" style="position:absolute;left:0;text-align:left;margin-left:37.95pt;margin-top:1.4pt;width:12.75pt;height:12.75pt;z-index:251658752;mso-position-horizontal-relative:text;mso-position-vertical-relative:text" o:allowincell="f" filled="f"/>
        </w:pict>
      </w:r>
      <w:r w:rsidR="00A71AE4">
        <w:rPr>
          <w:rFonts w:hint="eastAsia"/>
        </w:rPr>
        <w:t xml:space="preserve">　注</w:t>
      </w:r>
      <w:r w:rsidR="00A71AE4">
        <w:t>1</w:t>
      </w:r>
      <w:r w:rsidR="00A71AE4">
        <w:rPr>
          <w:rFonts w:hint="eastAsia"/>
        </w:rPr>
        <w:t xml:space="preserve">　印は、実印を使用してください。</w:t>
      </w:r>
    </w:p>
    <w:p w:rsidR="00A71AE4" w:rsidRDefault="00A71AE4">
      <w:pPr>
        <w:ind w:left="525" w:hanging="525"/>
      </w:pPr>
      <w:r>
        <w:rPr>
          <w:rFonts w:hint="eastAsia"/>
        </w:rPr>
        <w:t xml:space="preserve">　　</w:t>
      </w:r>
      <w:r>
        <w:t>2</w:t>
      </w:r>
      <w:r>
        <w:rPr>
          <w:rFonts w:hint="eastAsia"/>
        </w:rPr>
        <w:t xml:space="preserve">　埋立て等の工事着手前、工事施行中及び工事完了時</w:t>
      </w:r>
      <w:r>
        <w:t>(</w:t>
      </w:r>
      <w:r>
        <w:rPr>
          <w:rFonts w:hint="eastAsia"/>
        </w:rPr>
        <w:t>廃止時</w:t>
      </w:r>
      <w:r>
        <w:t>)</w:t>
      </w:r>
      <w:r>
        <w:rPr>
          <w:rFonts w:hint="eastAsia"/>
        </w:rPr>
        <w:t>の写真を添付してください。なお、工事施行中の写真には、埋立て等の区域又はのり面のこう配を表示するくい及び丁張を含むものとしてください。</w:t>
      </w:r>
    </w:p>
    <w:sectPr w:rsidR="00A71AE4" w:rsidSect="001D4C0A">
      <w:pgSz w:w="11906" w:h="16838" w:code="9"/>
      <w:pgMar w:top="1701" w:right="1701" w:bottom="1701" w:left="1701" w:header="851" w:footer="992" w:gutter="0"/>
      <w:cols w:space="425"/>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FB9" w:rsidRDefault="00A53FB9" w:rsidP="00561C7F">
      <w:r>
        <w:separator/>
      </w:r>
    </w:p>
  </w:endnote>
  <w:endnote w:type="continuationSeparator" w:id="0">
    <w:p w:rsidR="00A53FB9" w:rsidRDefault="00A53FB9" w:rsidP="00561C7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ＪＳゴシック">
    <w:altName w:val="ＭＳ ゴシック"/>
    <w:panose1 w:val="020B0609000101010101"/>
    <w:charset w:val="80"/>
    <w:family w:val="moder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FB9" w:rsidRDefault="00A53FB9" w:rsidP="00561C7F">
      <w:r>
        <w:separator/>
      </w:r>
    </w:p>
  </w:footnote>
  <w:footnote w:type="continuationSeparator" w:id="0">
    <w:p w:rsidR="00A53FB9" w:rsidRDefault="00A53FB9" w:rsidP="00561C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strictFirstAndLastChar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A71AE4"/>
    <w:rsid w:val="001D4C0A"/>
    <w:rsid w:val="00260A97"/>
    <w:rsid w:val="00512C40"/>
    <w:rsid w:val="00561C7F"/>
    <w:rsid w:val="00A53FB9"/>
    <w:rsid w:val="00A71AE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C0A"/>
    <w:pPr>
      <w:widowControl w:val="0"/>
      <w:jc w:val="both"/>
    </w:pPr>
    <w:rPr>
      <w:kern w:val="2"/>
      <w:sz w:val="21"/>
    </w:rPr>
  </w:style>
  <w:style w:type="paragraph" w:styleId="1">
    <w:name w:val="heading 1"/>
    <w:basedOn w:val="a"/>
    <w:next w:val="a"/>
    <w:link w:val="10"/>
    <w:uiPriority w:val="9"/>
    <w:qFormat/>
    <w:rsid w:val="001D4C0A"/>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D4C0A"/>
    <w:rPr>
      <w:rFonts w:asciiTheme="majorHAnsi" w:eastAsiaTheme="majorEastAsia" w:hAnsiTheme="majorHAnsi" w:cstheme="majorBidi"/>
      <w:kern w:val="2"/>
      <w:sz w:val="24"/>
      <w:szCs w:val="24"/>
    </w:rPr>
  </w:style>
  <w:style w:type="paragraph" w:customStyle="1" w:styleId="Up1">
    <w:name w:val="Up1"/>
    <w:basedOn w:val="a"/>
    <w:rsid w:val="001D4C0A"/>
    <w:pPr>
      <w:kinsoku w:val="0"/>
      <w:wordWrap w:val="0"/>
      <w:overflowPunct w:val="0"/>
      <w:autoSpaceDE w:val="0"/>
      <w:autoSpaceDN w:val="0"/>
      <w:ind w:left="210" w:hanging="210"/>
    </w:pPr>
    <w:rPr>
      <w:color w:val="0000FF"/>
    </w:rPr>
  </w:style>
  <w:style w:type="paragraph" w:customStyle="1" w:styleId="Up2">
    <w:name w:val="Up2"/>
    <w:basedOn w:val="Up1"/>
    <w:rsid w:val="001D4C0A"/>
    <w:pPr>
      <w:ind w:left="420"/>
    </w:pPr>
  </w:style>
  <w:style w:type="paragraph" w:customStyle="1" w:styleId="Up3">
    <w:name w:val="Up3"/>
    <w:basedOn w:val="Up2"/>
    <w:rsid w:val="001D4C0A"/>
    <w:pPr>
      <w:ind w:left="630"/>
    </w:pPr>
  </w:style>
  <w:style w:type="paragraph" w:customStyle="1" w:styleId="Up4">
    <w:name w:val="Up4"/>
    <w:basedOn w:val="Up3"/>
    <w:rsid w:val="001D4C0A"/>
    <w:pPr>
      <w:ind w:left="840"/>
    </w:pPr>
  </w:style>
  <w:style w:type="paragraph" w:customStyle="1" w:styleId="Up5">
    <w:name w:val="Up5"/>
    <w:basedOn w:val="Up3"/>
    <w:rsid w:val="001D4C0A"/>
    <w:pPr>
      <w:ind w:left="1050"/>
    </w:pPr>
  </w:style>
  <w:style w:type="paragraph" w:customStyle="1" w:styleId="Up6">
    <w:name w:val="Up6"/>
    <w:basedOn w:val="Up3"/>
    <w:rsid w:val="001D4C0A"/>
    <w:pPr>
      <w:ind w:left="1260"/>
    </w:pPr>
  </w:style>
  <w:style w:type="paragraph" w:customStyle="1" w:styleId="Down1">
    <w:name w:val="Down1"/>
    <w:basedOn w:val="Up1"/>
    <w:next w:val="a"/>
    <w:rsid w:val="001D4C0A"/>
    <w:pPr>
      <w:ind w:firstLine="210"/>
    </w:pPr>
  </w:style>
  <w:style w:type="paragraph" w:customStyle="1" w:styleId="Down2">
    <w:name w:val="Down2"/>
    <w:basedOn w:val="Up3"/>
    <w:next w:val="a"/>
    <w:rsid w:val="001D4C0A"/>
    <w:pPr>
      <w:ind w:left="420" w:firstLine="210"/>
    </w:pPr>
  </w:style>
  <w:style w:type="paragraph" w:customStyle="1" w:styleId="Down3">
    <w:name w:val="Down3"/>
    <w:basedOn w:val="Up4"/>
    <w:next w:val="a"/>
    <w:rsid w:val="001D4C0A"/>
    <w:pPr>
      <w:ind w:left="629" w:firstLine="210"/>
    </w:pPr>
  </w:style>
  <w:style w:type="paragraph" w:customStyle="1" w:styleId="Up8">
    <w:name w:val="Up8"/>
    <w:basedOn w:val="a"/>
    <w:rsid w:val="001D4C0A"/>
    <w:pPr>
      <w:kinsoku w:val="0"/>
      <w:wordWrap w:val="0"/>
      <w:overflowPunct w:val="0"/>
      <w:autoSpaceDE w:val="0"/>
      <w:autoSpaceDN w:val="0"/>
      <w:ind w:left="1679" w:hanging="210"/>
    </w:pPr>
    <w:rPr>
      <w:color w:val="0000FF"/>
    </w:rPr>
  </w:style>
  <w:style w:type="paragraph" w:customStyle="1" w:styleId="Up7">
    <w:name w:val="Up7"/>
    <w:basedOn w:val="Up6"/>
    <w:rsid w:val="001D4C0A"/>
    <w:pPr>
      <w:ind w:left="1469"/>
    </w:pPr>
  </w:style>
  <w:style w:type="paragraph" w:customStyle="1" w:styleId="Up9">
    <w:name w:val="Up9"/>
    <w:basedOn w:val="Up8"/>
    <w:rsid w:val="001D4C0A"/>
    <w:pPr>
      <w:ind w:left="1888"/>
    </w:pPr>
  </w:style>
  <w:style w:type="paragraph" w:customStyle="1" w:styleId="Up10">
    <w:name w:val="Up10"/>
    <w:basedOn w:val="Up9"/>
    <w:rsid w:val="001D4C0A"/>
    <w:pPr>
      <w:ind w:left="2098"/>
    </w:pPr>
  </w:style>
  <w:style w:type="paragraph" w:customStyle="1" w:styleId="Down4">
    <w:name w:val="Down4"/>
    <w:basedOn w:val="Up5"/>
    <w:next w:val="a"/>
    <w:rsid w:val="001D4C0A"/>
    <w:pPr>
      <w:ind w:left="839" w:firstLine="210"/>
    </w:pPr>
  </w:style>
  <w:style w:type="paragraph" w:customStyle="1" w:styleId="Down5">
    <w:name w:val="Down5"/>
    <w:basedOn w:val="Up6"/>
    <w:next w:val="a"/>
    <w:rsid w:val="001D4C0A"/>
    <w:pPr>
      <w:ind w:left="1049" w:firstLine="210"/>
    </w:pPr>
  </w:style>
  <w:style w:type="paragraph" w:customStyle="1" w:styleId="Down6">
    <w:name w:val="Down6"/>
    <w:basedOn w:val="Up7"/>
    <w:next w:val="a"/>
    <w:rsid w:val="001D4C0A"/>
    <w:pPr>
      <w:ind w:left="1259" w:firstLine="210"/>
    </w:pPr>
  </w:style>
  <w:style w:type="paragraph" w:customStyle="1" w:styleId="Down7">
    <w:name w:val="Down7"/>
    <w:basedOn w:val="Up8"/>
    <w:next w:val="a"/>
    <w:rsid w:val="001D4C0A"/>
    <w:pPr>
      <w:ind w:left="1469" w:firstLine="210"/>
    </w:pPr>
  </w:style>
  <w:style w:type="paragraph" w:customStyle="1" w:styleId="Down8">
    <w:name w:val="Down8"/>
    <w:basedOn w:val="Up9"/>
    <w:next w:val="a"/>
    <w:rsid w:val="001D4C0A"/>
    <w:pPr>
      <w:ind w:left="1678" w:firstLine="210"/>
    </w:pPr>
  </w:style>
  <w:style w:type="paragraph" w:customStyle="1" w:styleId="Down9">
    <w:name w:val="Down9"/>
    <w:basedOn w:val="Up10"/>
    <w:next w:val="a"/>
    <w:rsid w:val="001D4C0A"/>
    <w:pPr>
      <w:ind w:left="1888" w:firstLine="210"/>
    </w:pPr>
  </w:style>
  <w:style w:type="paragraph" w:customStyle="1" w:styleId="Down10">
    <w:name w:val="Down10"/>
    <w:basedOn w:val="a"/>
    <w:next w:val="a"/>
    <w:rsid w:val="001D4C0A"/>
    <w:pPr>
      <w:ind w:left="2098" w:firstLine="210"/>
    </w:pPr>
    <w:rPr>
      <w:color w:val="0000FF"/>
    </w:rPr>
  </w:style>
  <w:style w:type="paragraph" w:customStyle="1" w:styleId="Down">
    <w:name w:val="Down"/>
    <w:basedOn w:val="a"/>
    <w:rsid w:val="001D4C0A"/>
    <w:pPr>
      <w:ind w:firstLine="210"/>
    </w:pPr>
    <w:rPr>
      <w:color w:val="0000FF"/>
    </w:rPr>
  </w:style>
  <w:style w:type="paragraph" w:customStyle="1" w:styleId="Fix1">
    <w:name w:val="Fix1"/>
    <w:basedOn w:val="a"/>
    <w:next w:val="a"/>
    <w:rsid w:val="001D4C0A"/>
    <w:pPr>
      <w:ind w:left="210"/>
    </w:pPr>
    <w:rPr>
      <w:color w:val="0000FF"/>
    </w:rPr>
  </w:style>
  <w:style w:type="paragraph" w:customStyle="1" w:styleId="Fix2">
    <w:name w:val="Fix2"/>
    <w:basedOn w:val="a"/>
    <w:rsid w:val="001D4C0A"/>
    <w:pPr>
      <w:ind w:left="420"/>
    </w:pPr>
    <w:rPr>
      <w:color w:val="0000FF"/>
    </w:rPr>
  </w:style>
  <w:style w:type="paragraph" w:customStyle="1" w:styleId="Fix3">
    <w:name w:val="Fix3"/>
    <w:basedOn w:val="a"/>
    <w:next w:val="a"/>
    <w:rsid w:val="001D4C0A"/>
    <w:pPr>
      <w:ind w:left="629"/>
    </w:pPr>
    <w:rPr>
      <w:color w:val="0000FF"/>
    </w:rPr>
  </w:style>
  <w:style w:type="paragraph" w:customStyle="1" w:styleId="Fix4">
    <w:name w:val="Fix4"/>
    <w:basedOn w:val="a"/>
    <w:next w:val="a"/>
    <w:rsid w:val="001D4C0A"/>
    <w:pPr>
      <w:ind w:left="839"/>
    </w:pPr>
    <w:rPr>
      <w:color w:val="0000FF"/>
    </w:rPr>
  </w:style>
  <w:style w:type="paragraph" w:customStyle="1" w:styleId="Fix5">
    <w:name w:val="Fix5"/>
    <w:basedOn w:val="a"/>
    <w:next w:val="a"/>
    <w:rsid w:val="001D4C0A"/>
    <w:pPr>
      <w:ind w:left="1049"/>
    </w:pPr>
    <w:rPr>
      <w:color w:val="0000FF"/>
    </w:rPr>
  </w:style>
  <w:style w:type="paragraph" w:customStyle="1" w:styleId="Fix6">
    <w:name w:val="Fix6"/>
    <w:basedOn w:val="a"/>
    <w:next w:val="a"/>
    <w:rsid w:val="001D4C0A"/>
    <w:pPr>
      <w:ind w:left="1259"/>
    </w:pPr>
    <w:rPr>
      <w:color w:val="0000FF"/>
    </w:rPr>
  </w:style>
  <w:style w:type="paragraph" w:customStyle="1" w:styleId="Fix7">
    <w:name w:val="Fix7"/>
    <w:basedOn w:val="a"/>
    <w:next w:val="a"/>
    <w:rsid w:val="001D4C0A"/>
    <w:pPr>
      <w:ind w:left="1469"/>
    </w:pPr>
    <w:rPr>
      <w:color w:val="0000FF"/>
    </w:rPr>
  </w:style>
  <w:style w:type="paragraph" w:customStyle="1" w:styleId="Fix8">
    <w:name w:val="Fix8"/>
    <w:basedOn w:val="a"/>
    <w:next w:val="a"/>
    <w:rsid w:val="001D4C0A"/>
    <w:pPr>
      <w:ind w:left="1678"/>
    </w:pPr>
    <w:rPr>
      <w:color w:val="0000FF"/>
    </w:rPr>
  </w:style>
  <w:style w:type="paragraph" w:customStyle="1" w:styleId="Fix9">
    <w:name w:val="Fix9"/>
    <w:basedOn w:val="a"/>
    <w:next w:val="a"/>
    <w:rsid w:val="001D4C0A"/>
    <w:pPr>
      <w:ind w:left="1888"/>
    </w:pPr>
    <w:rPr>
      <w:color w:val="0000FF"/>
    </w:rPr>
  </w:style>
  <w:style w:type="paragraph" w:customStyle="1" w:styleId="Fix10">
    <w:name w:val="Fix10"/>
    <w:basedOn w:val="a"/>
    <w:next w:val="a"/>
    <w:rsid w:val="001D4C0A"/>
    <w:pPr>
      <w:ind w:left="2098"/>
    </w:pPr>
    <w:rPr>
      <w:color w:val="0000FF"/>
    </w:rPr>
  </w:style>
  <w:style w:type="paragraph" w:styleId="a3">
    <w:name w:val="header"/>
    <w:basedOn w:val="a"/>
    <w:link w:val="a4"/>
    <w:uiPriority w:val="99"/>
    <w:semiHidden/>
    <w:rsid w:val="001D4C0A"/>
    <w:pPr>
      <w:tabs>
        <w:tab w:val="center" w:pos="4252"/>
        <w:tab w:val="right" w:pos="8504"/>
      </w:tabs>
      <w:snapToGrid w:val="0"/>
    </w:pPr>
  </w:style>
  <w:style w:type="character" w:customStyle="1" w:styleId="a4">
    <w:name w:val="ヘッダー (文字)"/>
    <w:basedOn w:val="a0"/>
    <w:link w:val="a3"/>
    <w:uiPriority w:val="99"/>
    <w:semiHidden/>
    <w:rsid w:val="001D4C0A"/>
    <w:rPr>
      <w:kern w:val="2"/>
      <w:sz w:val="21"/>
    </w:rPr>
  </w:style>
  <w:style w:type="character" w:styleId="a5">
    <w:name w:val="page number"/>
    <w:basedOn w:val="a0"/>
    <w:uiPriority w:val="99"/>
    <w:semiHidden/>
    <w:rsid w:val="001D4C0A"/>
    <w:rPr>
      <w:rFonts w:cs="Times New Roman"/>
    </w:rPr>
  </w:style>
  <w:style w:type="paragraph" w:styleId="a6">
    <w:name w:val="footer"/>
    <w:basedOn w:val="a"/>
    <w:link w:val="a7"/>
    <w:uiPriority w:val="99"/>
    <w:semiHidden/>
    <w:rsid w:val="001D4C0A"/>
    <w:pPr>
      <w:tabs>
        <w:tab w:val="center" w:pos="4252"/>
        <w:tab w:val="right" w:pos="8504"/>
      </w:tabs>
      <w:snapToGrid w:val="0"/>
    </w:pPr>
  </w:style>
  <w:style w:type="character" w:customStyle="1" w:styleId="a7">
    <w:name w:val="フッター (文字)"/>
    <w:basedOn w:val="a0"/>
    <w:link w:val="a6"/>
    <w:uiPriority w:val="99"/>
    <w:semiHidden/>
    <w:rsid w:val="001D4C0A"/>
    <w:rPr>
      <w:kern w:val="2"/>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124</Characters>
  <Application>Microsoft Office Word</Application>
  <DocSecurity>0</DocSecurity>
  <Lines>1</Lines>
  <Paragraphs>1</Paragraphs>
  <ScaleCrop>false</ScaleCrop>
  <Company>伊勢原市役所</Company>
  <LinksUpToDate>false</LinksUpToDate>
  <CharactersWithSpaces>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第9号様式(第16条関係)</dc:title>
  <dc:creator>行政学会</dc:creator>
  <cp:lastModifiedBy>伊勢原市役所</cp:lastModifiedBy>
  <cp:revision>2</cp:revision>
  <dcterms:created xsi:type="dcterms:W3CDTF">2015-04-07T04:39:00Z</dcterms:created>
  <dcterms:modified xsi:type="dcterms:W3CDTF">2015-04-07T04:39:00Z</dcterms:modified>
</cp:coreProperties>
</file>