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2FA" w:rsidRDefault="009E2F55" w:rsidP="0061497E">
      <w:pPr>
        <w:ind w:firstLineChars="100" w:firstLine="280"/>
        <w:rPr>
          <w:rFonts w:ascii="ＭＳ ゴシック" w:eastAsia="ＭＳ ゴシック" w:hAnsi="ＭＳ ゴシック"/>
          <w:sz w:val="28"/>
          <w:szCs w:val="24"/>
        </w:rPr>
      </w:pPr>
      <w:r w:rsidRPr="009E2F55">
        <w:rPr>
          <w:rFonts w:ascii="ＭＳ ゴシック" w:eastAsia="ＭＳ ゴシック" w:hAnsi="ＭＳ ゴシック" w:hint="eastAsia"/>
          <w:sz w:val="28"/>
          <w:szCs w:val="24"/>
        </w:rPr>
        <w:t>ヒアリング</w:t>
      </w:r>
      <w:r>
        <w:rPr>
          <w:rFonts w:ascii="ＭＳ ゴシック" w:eastAsia="ＭＳ ゴシック" w:hAnsi="ＭＳ ゴシック" w:hint="eastAsia"/>
          <w:sz w:val="28"/>
          <w:szCs w:val="24"/>
        </w:rPr>
        <w:t>審査</w:t>
      </w:r>
      <w:r w:rsidRPr="009E2F55">
        <w:rPr>
          <w:rFonts w:ascii="ＭＳ ゴシック" w:eastAsia="ＭＳ ゴシック" w:hAnsi="ＭＳ ゴシック" w:hint="eastAsia"/>
          <w:sz w:val="28"/>
          <w:szCs w:val="24"/>
        </w:rPr>
        <w:t>資料</w:t>
      </w:r>
    </w:p>
    <w:p w:rsidR="00042910" w:rsidRPr="00042910" w:rsidRDefault="00042910" w:rsidP="0061497E">
      <w:pPr>
        <w:ind w:firstLineChars="100" w:firstLine="240"/>
        <w:rPr>
          <w:rFonts w:ascii="ＭＳ ゴシック" w:eastAsia="ＭＳ ゴシック" w:hAnsi="ＭＳ ゴシック"/>
          <w:sz w:val="24"/>
          <w:szCs w:val="24"/>
        </w:rPr>
      </w:pPr>
      <w:r w:rsidRPr="00042910">
        <w:rPr>
          <w:rFonts w:ascii="ＭＳ ゴシック" w:eastAsia="ＭＳ ゴシック" w:hAnsi="ＭＳ ゴシック" w:hint="eastAsia"/>
          <w:sz w:val="24"/>
          <w:szCs w:val="24"/>
        </w:rPr>
        <w:t>次の項目について法人としての考えや取り組みを記載してください。記載内容に基づき</w:t>
      </w:r>
      <w:r w:rsidR="001C278A">
        <w:rPr>
          <w:rFonts w:ascii="ＭＳ ゴシック" w:eastAsia="ＭＳ ゴシック" w:hAnsi="ＭＳ ゴシック" w:hint="eastAsia"/>
          <w:sz w:val="24"/>
          <w:szCs w:val="24"/>
        </w:rPr>
        <w:t>質問等を</w:t>
      </w:r>
      <w:r w:rsidRPr="00042910">
        <w:rPr>
          <w:rFonts w:ascii="ＭＳ ゴシック" w:eastAsia="ＭＳ ゴシック" w:hAnsi="ＭＳ ゴシック" w:hint="eastAsia"/>
          <w:sz w:val="24"/>
          <w:szCs w:val="24"/>
        </w:rPr>
        <w:t>行い</w:t>
      </w:r>
      <w:r w:rsidR="001C278A">
        <w:rPr>
          <w:rFonts w:ascii="ＭＳ ゴシック" w:eastAsia="ＭＳ ゴシック" w:hAnsi="ＭＳ ゴシック" w:hint="eastAsia"/>
          <w:sz w:val="24"/>
          <w:szCs w:val="24"/>
        </w:rPr>
        <w:t>評価を行い</w:t>
      </w:r>
      <w:bookmarkStart w:id="0" w:name="_GoBack"/>
      <w:bookmarkEnd w:id="0"/>
      <w:r w:rsidRPr="00042910">
        <w:rPr>
          <w:rFonts w:ascii="ＭＳ ゴシック" w:eastAsia="ＭＳ ゴシック" w:hAnsi="ＭＳ ゴシック" w:hint="eastAsia"/>
          <w:sz w:val="24"/>
          <w:szCs w:val="24"/>
        </w:rPr>
        <w:t>ます。</w:t>
      </w:r>
      <w:r w:rsidR="000C61D2">
        <w:rPr>
          <w:rFonts w:ascii="ＭＳ ゴシック" w:eastAsia="ＭＳ ゴシック" w:hAnsi="ＭＳ ゴシック" w:hint="eastAsia"/>
          <w:sz w:val="24"/>
          <w:szCs w:val="24"/>
        </w:rPr>
        <w:t>（</w:t>
      </w:r>
      <w:r w:rsidR="000C61D2" w:rsidRPr="000C61D2">
        <w:rPr>
          <w:rFonts w:ascii="ＭＳ ゴシック" w:eastAsia="ＭＳ ゴシック" w:hAnsi="ＭＳ ゴシック" w:hint="eastAsia"/>
          <w:sz w:val="24"/>
          <w:szCs w:val="24"/>
        </w:rPr>
        <w:t>※評価の視点は公募要領の７頁</w:t>
      </w:r>
      <w:r w:rsidR="0034189C">
        <w:rPr>
          <w:rFonts w:ascii="ＭＳ ゴシック" w:eastAsia="ＭＳ ゴシック" w:hAnsi="ＭＳ ゴシック" w:hint="eastAsia"/>
          <w:sz w:val="24"/>
          <w:szCs w:val="24"/>
        </w:rPr>
        <w:t>記載</w:t>
      </w:r>
      <w:r w:rsidR="000C61D2">
        <w:rPr>
          <w:rFonts w:ascii="ＭＳ ゴシック" w:eastAsia="ＭＳ ゴシック" w:hAnsi="ＭＳ ゴシック" w:hint="eastAsia"/>
          <w:sz w:val="24"/>
          <w:szCs w:val="24"/>
        </w:rPr>
        <w:t>）</w:t>
      </w:r>
    </w:p>
    <w:tbl>
      <w:tblPr>
        <w:tblStyle w:val="a3"/>
        <w:tblW w:w="9606" w:type="dxa"/>
        <w:tblLook w:val="04A0" w:firstRow="1" w:lastRow="0" w:firstColumn="1" w:lastColumn="0" w:noHBand="0" w:noVBand="1"/>
      </w:tblPr>
      <w:tblGrid>
        <w:gridCol w:w="9606"/>
      </w:tblGrid>
      <w:tr w:rsidR="00A90493" w:rsidTr="00215706">
        <w:trPr>
          <w:trHeight w:val="484"/>
        </w:trPr>
        <w:tc>
          <w:tcPr>
            <w:tcW w:w="9606" w:type="dxa"/>
            <w:shd w:val="clear" w:color="auto" w:fill="D0CECE" w:themeFill="background2" w:themeFillShade="E6"/>
            <w:vAlign w:val="center"/>
          </w:tcPr>
          <w:p w:rsidR="00A90493" w:rsidRPr="00A90493" w:rsidRDefault="00A90493" w:rsidP="00A90493">
            <w:r w:rsidRPr="00AD1B92">
              <w:rPr>
                <w:rFonts w:hint="eastAsia"/>
                <w:sz w:val="22"/>
              </w:rPr>
              <w:t>１　地域密着型サービス事業者としての法人理念</w:t>
            </w:r>
          </w:p>
        </w:tc>
      </w:tr>
      <w:tr w:rsidR="00A90493" w:rsidRPr="00215706" w:rsidTr="00215706">
        <w:trPr>
          <w:trHeight w:val="1214"/>
        </w:trPr>
        <w:tc>
          <w:tcPr>
            <w:tcW w:w="9606" w:type="dxa"/>
            <w:vAlign w:val="center"/>
          </w:tcPr>
          <w:p w:rsidR="00A90493" w:rsidRPr="007364DB" w:rsidRDefault="00A90493" w:rsidP="00A90493">
            <w:pPr>
              <w:ind w:firstLineChars="100" w:firstLine="220"/>
              <w:rPr>
                <w:rFonts w:asciiTheme="minorEastAsia" w:hAnsiTheme="minorEastAsia"/>
                <w:sz w:val="22"/>
              </w:rPr>
            </w:pPr>
          </w:p>
        </w:tc>
      </w:tr>
      <w:tr w:rsidR="00A90493" w:rsidTr="00215706">
        <w:trPr>
          <w:trHeight w:val="429"/>
        </w:trPr>
        <w:tc>
          <w:tcPr>
            <w:tcW w:w="9606" w:type="dxa"/>
            <w:shd w:val="clear" w:color="auto" w:fill="D0CECE" w:themeFill="background2" w:themeFillShade="E6"/>
            <w:vAlign w:val="center"/>
          </w:tcPr>
          <w:p w:rsidR="00A90493" w:rsidRPr="005866E0" w:rsidRDefault="00A90493" w:rsidP="00A90493">
            <w:pPr>
              <w:rPr>
                <w:rFonts w:asciiTheme="minorEastAsia" w:hAnsiTheme="minorEastAsia"/>
                <w:sz w:val="22"/>
              </w:rPr>
            </w:pPr>
            <w:r>
              <w:rPr>
                <w:rFonts w:asciiTheme="minorEastAsia" w:hAnsiTheme="minorEastAsia" w:hint="eastAsia"/>
                <w:sz w:val="22"/>
              </w:rPr>
              <w:t>２　利用者に対するケアの方針</w:t>
            </w:r>
          </w:p>
        </w:tc>
      </w:tr>
      <w:tr w:rsidR="00A90493" w:rsidTr="00215706">
        <w:trPr>
          <w:trHeight w:val="1253"/>
        </w:trPr>
        <w:tc>
          <w:tcPr>
            <w:tcW w:w="9606" w:type="dxa"/>
            <w:vAlign w:val="center"/>
          </w:tcPr>
          <w:p w:rsidR="00A90493" w:rsidRPr="005866E0" w:rsidRDefault="00A90493" w:rsidP="00A90493">
            <w:pPr>
              <w:rPr>
                <w:rFonts w:asciiTheme="minorEastAsia" w:hAnsiTheme="minorEastAsia"/>
                <w:sz w:val="22"/>
              </w:rPr>
            </w:pPr>
          </w:p>
        </w:tc>
      </w:tr>
      <w:tr w:rsidR="00A90493" w:rsidTr="00215706">
        <w:trPr>
          <w:trHeight w:val="475"/>
        </w:trPr>
        <w:tc>
          <w:tcPr>
            <w:tcW w:w="9606" w:type="dxa"/>
            <w:shd w:val="clear" w:color="auto" w:fill="D0CECE" w:themeFill="background2" w:themeFillShade="E6"/>
            <w:vAlign w:val="center"/>
          </w:tcPr>
          <w:p w:rsidR="00A90493" w:rsidRDefault="00215706" w:rsidP="00215706">
            <w:pPr>
              <w:rPr>
                <w:rFonts w:asciiTheme="minorEastAsia" w:hAnsiTheme="minorEastAsia"/>
                <w:sz w:val="22"/>
              </w:rPr>
            </w:pPr>
            <w:r>
              <w:rPr>
                <w:rFonts w:asciiTheme="minorEastAsia" w:hAnsiTheme="minorEastAsia" w:hint="eastAsia"/>
                <w:sz w:val="22"/>
              </w:rPr>
              <w:t>３　採用計画・</w:t>
            </w:r>
            <w:r w:rsidR="00A90493">
              <w:rPr>
                <w:rFonts w:asciiTheme="minorEastAsia" w:hAnsiTheme="minorEastAsia" w:hint="eastAsia"/>
                <w:sz w:val="22"/>
              </w:rPr>
              <w:t>人材確保</w:t>
            </w:r>
            <w:r>
              <w:rPr>
                <w:rFonts w:asciiTheme="minorEastAsia" w:hAnsiTheme="minorEastAsia" w:hint="eastAsia"/>
                <w:sz w:val="22"/>
              </w:rPr>
              <w:t>策</w:t>
            </w:r>
          </w:p>
        </w:tc>
      </w:tr>
      <w:tr w:rsidR="00A90493" w:rsidTr="00215706">
        <w:trPr>
          <w:trHeight w:val="1204"/>
        </w:trPr>
        <w:tc>
          <w:tcPr>
            <w:tcW w:w="9606" w:type="dxa"/>
            <w:shd w:val="clear" w:color="auto" w:fill="FFFFFF" w:themeFill="background1"/>
            <w:vAlign w:val="center"/>
          </w:tcPr>
          <w:p w:rsidR="00A90493" w:rsidRDefault="00A90493" w:rsidP="00A90493">
            <w:pPr>
              <w:rPr>
                <w:rFonts w:asciiTheme="minorEastAsia" w:hAnsiTheme="minorEastAsia"/>
                <w:sz w:val="22"/>
              </w:rPr>
            </w:pPr>
          </w:p>
        </w:tc>
      </w:tr>
      <w:tr w:rsidR="00A90493" w:rsidTr="00215706">
        <w:trPr>
          <w:trHeight w:val="487"/>
        </w:trPr>
        <w:tc>
          <w:tcPr>
            <w:tcW w:w="9606" w:type="dxa"/>
            <w:shd w:val="clear" w:color="auto" w:fill="D0CECE" w:themeFill="background2" w:themeFillShade="E6"/>
            <w:vAlign w:val="center"/>
          </w:tcPr>
          <w:p w:rsidR="00A90493" w:rsidRPr="005866E0" w:rsidRDefault="00A90493" w:rsidP="00042910">
            <w:pPr>
              <w:rPr>
                <w:rFonts w:asciiTheme="minorEastAsia" w:hAnsiTheme="minorEastAsia"/>
                <w:sz w:val="22"/>
              </w:rPr>
            </w:pPr>
            <w:r>
              <w:rPr>
                <w:rFonts w:asciiTheme="minorEastAsia" w:hAnsiTheme="minorEastAsia" w:hint="eastAsia"/>
                <w:sz w:val="22"/>
              </w:rPr>
              <w:t>４　地域</w:t>
            </w:r>
            <w:r w:rsidR="00042910">
              <w:rPr>
                <w:rFonts w:asciiTheme="minorEastAsia" w:hAnsiTheme="minorEastAsia" w:hint="eastAsia"/>
                <w:sz w:val="22"/>
              </w:rPr>
              <w:t>貢献の取り組み</w:t>
            </w:r>
          </w:p>
        </w:tc>
      </w:tr>
      <w:tr w:rsidR="00A90493" w:rsidTr="000C61D2">
        <w:trPr>
          <w:trHeight w:val="1166"/>
        </w:trPr>
        <w:tc>
          <w:tcPr>
            <w:tcW w:w="9606" w:type="dxa"/>
            <w:vAlign w:val="center"/>
          </w:tcPr>
          <w:p w:rsidR="00A90493" w:rsidRPr="005866E0" w:rsidRDefault="00A90493" w:rsidP="00A90493">
            <w:pPr>
              <w:rPr>
                <w:rFonts w:asciiTheme="minorEastAsia" w:hAnsiTheme="minorEastAsia"/>
                <w:sz w:val="24"/>
                <w:szCs w:val="24"/>
              </w:rPr>
            </w:pPr>
          </w:p>
        </w:tc>
      </w:tr>
      <w:tr w:rsidR="00A90493" w:rsidTr="000F6709">
        <w:trPr>
          <w:trHeight w:val="417"/>
        </w:trPr>
        <w:tc>
          <w:tcPr>
            <w:tcW w:w="9606" w:type="dxa"/>
            <w:shd w:val="clear" w:color="auto" w:fill="D0CECE" w:themeFill="background2" w:themeFillShade="E6"/>
            <w:vAlign w:val="center"/>
          </w:tcPr>
          <w:p w:rsidR="00A90493" w:rsidRPr="005866E0" w:rsidRDefault="00A90493" w:rsidP="00A90493">
            <w:pPr>
              <w:rPr>
                <w:rFonts w:asciiTheme="minorEastAsia" w:hAnsiTheme="minorEastAsia"/>
                <w:sz w:val="22"/>
                <w:szCs w:val="24"/>
              </w:rPr>
            </w:pPr>
            <w:r>
              <w:rPr>
                <w:rFonts w:asciiTheme="minorEastAsia" w:hAnsiTheme="minorEastAsia" w:hint="eastAsia"/>
                <w:sz w:val="22"/>
                <w:szCs w:val="24"/>
              </w:rPr>
              <w:t xml:space="preserve">５　</w:t>
            </w:r>
            <w:r w:rsidRPr="008C2D83">
              <w:rPr>
                <w:rFonts w:asciiTheme="minorEastAsia" w:hAnsiTheme="minorEastAsia" w:hint="eastAsia"/>
                <w:sz w:val="22"/>
                <w:szCs w:val="24"/>
              </w:rPr>
              <w:t>医療体制</w:t>
            </w:r>
          </w:p>
        </w:tc>
      </w:tr>
      <w:tr w:rsidR="00A90493" w:rsidTr="00761223">
        <w:trPr>
          <w:trHeight w:val="976"/>
        </w:trPr>
        <w:tc>
          <w:tcPr>
            <w:tcW w:w="9606" w:type="dxa"/>
            <w:vAlign w:val="center"/>
          </w:tcPr>
          <w:p w:rsidR="00A90493" w:rsidRPr="005866E0" w:rsidRDefault="00A90493" w:rsidP="00A90493">
            <w:pPr>
              <w:rPr>
                <w:rFonts w:asciiTheme="minorEastAsia" w:hAnsiTheme="minorEastAsia"/>
                <w:sz w:val="22"/>
                <w:szCs w:val="24"/>
              </w:rPr>
            </w:pPr>
          </w:p>
        </w:tc>
      </w:tr>
      <w:tr w:rsidR="00A90493" w:rsidTr="00215706">
        <w:trPr>
          <w:trHeight w:val="405"/>
        </w:trPr>
        <w:tc>
          <w:tcPr>
            <w:tcW w:w="9606" w:type="dxa"/>
            <w:shd w:val="clear" w:color="auto" w:fill="D0CECE" w:themeFill="background2" w:themeFillShade="E6"/>
            <w:vAlign w:val="center"/>
          </w:tcPr>
          <w:p w:rsidR="00A90493" w:rsidRPr="005866E0" w:rsidRDefault="00A90493" w:rsidP="004F1013">
            <w:pPr>
              <w:rPr>
                <w:rFonts w:asciiTheme="minorEastAsia" w:hAnsiTheme="minorEastAsia"/>
                <w:sz w:val="24"/>
                <w:szCs w:val="24"/>
              </w:rPr>
            </w:pPr>
            <w:r>
              <w:rPr>
                <w:rFonts w:asciiTheme="minorEastAsia" w:hAnsiTheme="minorEastAsia" w:hint="eastAsia"/>
                <w:sz w:val="22"/>
                <w:szCs w:val="24"/>
              </w:rPr>
              <w:t>６</w:t>
            </w:r>
            <w:r w:rsidR="00AD1B92">
              <w:rPr>
                <w:rFonts w:asciiTheme="minorEastAsia" w:hAnsiTheme="minorEastAsia" w:hint="eastAsia"/>
                <w:sz w:val="22"/>
                <w:szCs w:val="24"/>
              </w:rPr>
              <w:t xml:space="preserve">　</w:t>
            </w:r>
            <w:r w:rsidR="004F1013">
              <w:rPr>
                <w:rFonts w:asciiTheme="minorEastAsia" w:hAnsiTheme="minorEastAsia" w:hint="eastAsia"/>
                <w:sz w:val="22"/>
                <w:szCs w:val="24"/>
              </w:rPr>
              <w:t>権利擁護</w:t>
            </w:r>
          </w:p>
        </w:tc>
      </w:tr>
      <w:tr w:rsidR="00A90493" w:rsidTr="000C61D2">
        <w:trPr>
          <w:trHeight w:val="1000"/>
        </w:trPr>
        <w:tc>
          <w:tcPr>
            <w:tcW w:w="9606" w:type="dxa"/>
            <w:vAlign w:val="center"/>
          </w:tcPr>
          <w:p w:rsidR="00A90493" w:rsidRPr="005866E0" w:rsidRDefault="00A90493" w:rsidP="00A90493">
            <w:pPr>
              <w:rPr>
                <w:rFonts w:asciiTheme="minorEastAsia" w:hAnsiTheme="minorEastAsia"/>
                <w:sz w:val="24"/>
                <w:szCs w:val="24"/>
              </w:rPr>
            </w:pPr>
          </w:p>
        </w:tc>
      </w:tr>
      <w:tr w:rsidR="00A90493" w:rsidTr="000C61D2">
        <w:trPr>
          <w:trHeight w:val="406"/>
        </w:trPr>
        <w:tc>
          <w:tcPr>
            <w:tcW w:w="9606" w:type="dxa"/>
            <w:shd w:val="clear" w:color="auto" w:fill="D0CECE" w:themeFill="background2" w:themeFillShade="E6"/>
            <w:vAlign w:val="center"/>
          </w:tcPr>
          <w:p w:rsidR="00A90493" w:rsidRPr="005866E0" w:rsidRDefault="00A90493" w:rsidP="004F1013">
            <w:pPr>
              <w:spacing w:line="280" w:lineRule="exact"/>
              <w:rPr>
                <w:rFonts w:asciiTheme="minorEastAsia" w:hAnsiTheme="minorEastAsia"/>
                <w:sz w:val="22"/>
                <w:szCs w:val="24"/>
              </w:rPr>
            </w:pPr>
            <w:r>
              <w:rPr>
                <w:rFonts w:asciiTheme="minorEastAsia" w:hAnsiTheme="minorEastAsia" w:hint="eastAsia"/>
                <w:sz w:val="22"/>
                <w:szCs w:val="24"/>
              </w:rPr>
              <w:t xml:space="preserve">７　</w:t>
            </w:r>
            <w:r w:rsidR="00042910">
              <w:rPr>
                <w:rFonts w:asciiTheme="minorEastAsia" w:hAnsiTheme="minorEastAsia" w:hint="eastAsia"/>
                <w:sz w:val="22"/>
                <w:szCs w:val="24"/>
              </w:rPr>
              <w:t>衛生管理</w:t>
            </w:r>
          </w:p>
        </w:tc>
      </w:tr>
      <w:tr w:rsidR="00A90493" w:rsidTr="000C61D2">
        <w:trPr>
          <w:trHeight w:val="880"/>
        </w:trPr>
        <w:tc>
          <w:tcPr>
            <w:tcW w:w="9606" w:type="dxa"/>
          </w:tcPr>
          <w:p w:rsidR="00A90493" w:rsidRPr="005866E0" w:rsidRDefault="00A90493" w:rsidP="00E04BAB">
            <w:pPr>
              <w:spacing w:line="280" w:lineRule="exact"/>
              <w:rPr>
                <w:rFonts w:asciiTheme="minorEastAsia" w:hAnsiTheme="minorEastAsia"/>
                <w:sz w:val="22"/>
                <w:szCs w:val="24"/>
              </w:rPr>
            </w:pPr>
          </w:p>
        </w:tc>
      </w:tr>
      <w:tr w:rsidR="000C61D2" w:rsidTr="000C61D2">
        <w:trPr>
          <w:trHeight w:val="411"/>
        </w:trPr>
        <w:tc>
          <w:tcPr>
            <w:tcW w:w="9606" w:type="dxa"/>
            <w:shd w:val="clear" w:color="auto" w:fill="BFBFBF" w:themeFill="background1" w:themeFillShade="BF"/>
            <w:vAlign w:val="center"/>
          </w:tcPr>
          <w:p w:rsidR="000C61D2" w:rsidRPr="005866E0" w:rsidRDefault="000C61D2" w:rsidP="00FF4585">
            <w:pPr>
              <w:spacing w:line="280" w:lineRule="exact"/>
              <w:rPr>
                <w:rFonts w:asciiTheme="minorEastAsia" w:hAnsiTheme="minorEastAsia"/>
                <w:sz w:val="22"/>
                <w:szCs w:val="24"/>
              </w:rPr>
            </w:pPr>
            <w:r>
              <w:rPr>
                <w:rFonts w:asciiTheme="minorEastAsia" w:hAnsiTheme="minorEastAsia" w:hint="eastAsia"/>
                <w:sz w:val="22"/>
                <w:szCs w:val="24"/>
              </w:rPr>
              <w:t>８　設備環境</w:t>
            </w:r>
          </w:p>
        </w:tc>
      </w:tr>
      <w:tr w:rsidR="000C61D2" w:rsidTr="000C61D2">
        <w:trPr>
          <w:trHeight w:val="941"/>
        </w:trPr>
        <w:tc>
          <w:tcPr>
            <w:tcW w:w="9606" w:type="dxa"/>
          </w:tcPr>
          <w:p w:rsidR="000C61D2" w:rsidRPr="00FF4585" w:rsidRDefault="000C61D2" w:rsidP="00E04BAB">
            <w:pPr>
              <w:spacing w:line="280" w:lineRule="exact"/>
              <w:rPr>
                <w:rFonts w:asciiTheme="minorEastAsia" w:hAnsiTheme="minorEastAsia"/>
                <w:sz w:val="22"/>
                <w:szCs w:val="24"/>
              </w:rPr>
            </w:pPr>
          </w:p>
        </w:tc>
      </w:tr>
    </w:tbl>
    <w:p w:rsidR="009906B0" w:rsidRDefault="0061497E" w:rsidP="004D3B5B">
      <w:pPr>
        <w:ind w:left="220" w:hangingChars="100" w:hanging="220"/>
        <w:jc w:val="left"/>
        <w:rPr>
          <w:rFonts w:asciiTheme="majorEastAsia" w:eastAsiaTheme="majorEastAsia" w:hAnsiTheme="majorEastAsia"/>
          <w:sz w:val="22"/>
          <w:szCs w:val="24"/>
        </w:rPr>
      </w:pPr>
      <w:r w:rsidRPr="000F6709">
        <w:rPr>
          <w:rFonts w:asciiTheme="majorEastAsia" w:eastAsiaTheme="majorEastAsia" w:hAnsiTheme="majorEastAsia" w:hint="eastAsia"/>
          <w:sz w:val="22"/>
          <w:szCs w:val="24"/>
        </w:rPr>
        <w:t>※</w:t>
      </w:r>
      <w:r w:rsidR="00761223">
        <w:rPr>
          <w:rFonts w:asciiTheme="majorEastAsia" w:eastAsiaTheme="majorEastAsia" w:hAnsiTheme="majorEastAsia" w:hint="eastAsia"/>
          <w:sz w:val="22"/>
          <w:szCs w:val="24"/>
        </w:rPr>
        <w:t>必要に応じて</w:t>
      </w:r>
      <w:r w:rsidRPr="000F6709">
        <w:rPr>
          <w:rFonts w:asciiTheme="majorEastAsia" w:eastAsiaTheme="majorEastAsia" w:hAnsiTheme="majorEastAsia" w:hint="eastAsia"/>
          <w:sz w:val="22"/>
          <w:szCs w:val="24"/>
        </w:rPr>
        <w:t>記載欄</w:t>
      </w:r>
      <w:r w:rsidR="00761223">
        <w:rPr>
          <w:rFonts w:asciiTheme="majorEastAsia" w:eastAsiaTheme="majorEastAsia" w:hAnsiTheme="majorEastAsia" w:hint="eastAsia"/>
          <w:sz w:val="22"/>
          <w:szCs w:val="24"/>
        </w:rPr>
        <w:t>を</w:t>
      </w:r>
      <w:r w:rsidRPr="000F6709">
        <w:rPr>
          <w:rFonts w:asciiTheme="majorEastAsia" w:eastAsiaTheme="majorEastAsia" w:hAnsiTheme="majorEastAsia" w:hint="eastAsia"/>
          <w:sz w:val="22"/>
          <w:szCs w:val="24"/>
        </w:rPr>
        <w:t>拡張してください。</w:t>
      </w:r>
      <w:r w:rsidR="00761223">
        <w:rPr>
          <w:rFonts w:asciiTheme="majorEastAsia" w:eastAsiaTheme="majorEastAsia" w:hAnsiTheme="majorEastAsia" w:hint="eastAsia"/>
          <w:sz w:val="22"/>
          <w:szCs w:val="24"/>
        </w:rPr>
        <w:t>参考資料があれば別紙で添付してください。</w:t>
      </w:r>
    </w:p>
    <w:p w:rsidR="00761223" w:rsidRPr="000F6709" w:rsidRDefault="00761223" w:rsidP="004D3B5B">
      <w:pPr>
        <w:ind w:left="220" w:hangingChars="100" w:hanging="220"/>
        <w:jc w:val="left"/>
        <w:rPr>
          <w:rFonts w:asciiTheme="majorEastAsia" w:eastAsiaTheme="majorEastAsia" w:hAnsiTheme="majorEastAsia"/>
          <w:sz w:val="22"/>
          <w:szCs w:val="24"/>
        </w:rPr>
      </w:pPr>
    </w:p>
    <w:sectPr w:rsidR="00761223" w:rsidRPr="000F6709" w:rsidSect="005B7B02">
      <w:headerReference w:type="default" r:id="rId6"/>
      <w:pgSz w:w="11906" w:h="16838" w:code="9"/>
      <w:pgMar w:top="1134" w:right="1191"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863" w:rsidRDefault="00051863" w:rsidP="00894AB2">
      <w:r>
        <w:separator/>
      </w:r>
    </w:p>
  </w:endnote>
  <w:endnote w:type="continuationSeparator" w:id="0">
    <w:p w:rsidR="00051863" w:rsidRDefault="00051863" w:rsidP="0089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panose1 w:val="020B0509000000000000"/>
    <w:charset w:val="80"/>
    <w:family w:val="modern"/>
    <w:pitch w:val="fixed"/>
    <w:sig w:usb0="80000283" w:usb1="2AC76CF8"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863" w:rsidRDefault="00051863" w:rsidP="00894AB2">
      <w:r>
        <w:separator/>
      </w:r>
    </w:p>
  </w:footnote>
  <w:footnote w:type="continuationSeparator" w:id="0">
    <w:p w:rsidR="00051863" w:rsidRDefault="00051863" w:rsidP="00894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910" w:rsidRPr="00042910" w:rsidRDefault="00042910" w:rsidP="00042910">
    <w:pPr>
      <w:pStyle w:val="a6"/>
      <w:jc w:val="right"/>
      <w:rPr>
        <w:rFonts w:ascii="ＤＦ平成ゴシック体W5" w:eastAsia="ＤＦ平成ゴシック体W5" w:hAnsi="ＤＦ平成ゴシック体W5"/>
      </w:rPr>
    </w:pPr>
    <w:r w:rsidRPr="00042910">
      <w:rPr>
        <w:rFonts w:ascii="ＤＦ平成ゴシック体W5" w:eastAsia="ＤＦ平成ゴシック体W5" w:hAnsi="ＤＦ平成ゴシック体W5" w:hint="eastAsia"/>
      </w:rPr>
      <w:t>様式１１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F32"/>
    <w:rsid w:val="00004F24"/>
    <w:rsid w:val="000304B0"/>
    <w:rsid w:val="00032390"/>
    <w:rsid w:val="00042910"/>
    <w:rsid w:val="00051838"/>
    <w:rsid w:val="00051863"/>
    <w:rsid w:val="00057ECE"/>
    <w:rsid w:val="00072DF2"/>
    <w:rsid w:val="00086D03"/>
    <w:rsid w:val="00092728"/>
    <w:rsid w:val="000C19BB"/>
    <w:rsid w:val="000C61D2"/>
    <w:rsid w:val="000F6709"/>
    <w:rsid w:val="00122AEC"/>
    <w:rsid w:val="00127ECB"/>
    <w:rsid w:val="00131E21"/>
    <w:rsid w:val="00133262"/>
    <w:rsid w:val="0014503E"/>
    <w:rsid w:val="001514B7"/>
    <w:rsid w:val="00153837"/>
    <w:rsid w:val="00161CA6"/>
    <w:rsid w:val="00185D99"/>
    <w:rsid w:val="001B2507"/>
    <w:rsid w:val="001C278A"/>
    <w:rsid w:val="00215706"/>
    <w:rsid w:val="00223EAD"/>
    <w:rsid w:val="00225BCC"/>
    <w:rsid w:val="00236C92"/>
    <w:rsid w:val="00245892"/>
    <w:rsid w:val="00251281"/>
    <w:rsid w:val="00274167"/>
    <w:rsid w:val="00281DDA"/>
    <w:rsid w:val="0029399E"/>
    <w:rsid w:val="00295B4C"/>
    <w:rsid w:val="002A58AC"/>
    <w:rsid w:val="002B7892"/>
    <w:rsid w:val="002D243B"/>
    <w:rsid w:val="002D2935"/>
    <w:rsid w:val="002E08AF"/>
    <w:rsid w:val="002F06FD"/>
    <w:rsid w:val="00334B5E"/>
    <w:rsid w:val="0033589C"/>
    <w:rsid w:val="0034189C"/>
    <w:rsid w:val="00352A16"/>
    <w:rsid w:val="00356FA6"/>
    <w:rsid w:val="003605E6"/>
    <w:rsid w:val="00366498"/>
    <w:rsid w:val="003B5DDA"/>
    <w:rsid w:val="003D3A20"/>
    <w:rsid w:val="003D40CF"/>
    <w:rsid w:val="00403504"/>
    <w:rsid w:val="004070D7"/>
    <w:rsid w:val="00450F32"/>
    <w:rsid w:val="00496850"/>
    <w:rsid w:val="004A36F4"/>
    <w:rsid w:val="004C2A89"/>
    <w:rsid w:val="004D3B5B"/>
    <w:rsid w:val="004F1013"/>
    <w:rsid w:val="00523A28"/>
    <w:rsid w:val="00540E91"/>
    <w:rsid w:val="00545299"/>
    <w:rsid w:val="00545764"/>
    <w:rsid w:val="00580B6C"/>
    <w:rsid w:val="005866E0"/>
    <w:rsid w:val="005B7B02"/>
    <w:rsid w:val="005E5FCD"/>
    <w:rsid w:val="00611281"/>
    <w:rsid w:val="0061411D"/>
    <w:rsid w:val="0061497E"/>
    <w:rsid w:val="006819E8"/>
    <w:rsid w:val="006C7399"/>
    <w:rsid w:val="006D3064"/>
    <w:rsid w:val="006D4A92"/>
    <w:rsid w:val="006D588E"/>
    <w:rsid w:val="00711C12"/>
    <w:rsid w:val="00721F35"/>
    <w:rsid w:val="007364DB"/>
    <w:rsid w:val="00757747"/>
    <w:rsid w:val="00761223"/>
    <w:rsid w:val="00766593"/>
    <w:rsid w:val="0077225E"/>
    <w:rsid w:val="007E1C22"/>
    <w:rsid w:val="007E55A5"/>
    <w:rsid w:val="0082716E"/>
    <w:rsid w:val="008539C4"/>
    <w:rsid w:val="008639D2"/>
    <w:rsid w:val="0087499C"/>
    <w:rsid w:val="008831BC"/>
    <w:rsid w:val="00894AB2"/>
    <w:rsid w:val="008C2D83"/>
    <w:rsid w:val="008D7781"/>
    <w:rsid w:val="008E591E"/>
    <w:rsid w:val="008F09F7"/>
    <w:rsid w:val="008F4F8D"/>
    <w:rsid w:val="00926357"/>
    <w:rsid w:val="00935ABB"/>
    <w:rsid w:val="009536B1"/>
    <w:rsid w:val="009677DC"/>
    <w:rsid w:val="00983425"/>
    <w:rsid w:val="009906B0"/>
    <w:rsid w:val="009A75A0"/>
    <w:rsid w:val="009C6E79"/>
    <w:rsid w:val="009E2F55"/>
    <w:rsid w:val="009F1A42"/>
    <w:rsid w:val="00A235DA"/>
    <w:rsid w:val="00A27D9D"/>
    <w:rsid w:val="00A36A16"/>
    <w:rsid w:val="00A90493"/>
    <w:rsid w:val="00AB33AF"/>
    <w:rsid w:val="00AC0D77"/>
    <w:rsid w:val="00AC357D"/>
    <w:rsid w:val="00AD1A5C"/>
    <w:rsid w:val="00AD1B92"/>
    <w:rsid w:val="00B31212"/>
    <w:rsid w:val="00B4652F"/>
    <w:rsid w:val="00B55EB0"/>
    <w:rsid w:val="00B91897"/>
    <w:rsid w:val="00B95DBD"/>
    <w:rsid w:val="00BB3109"/>
    <w:rsid w:val="00BB7B5E"/>
    <w:rsid w:val="00BC34ED"/>
    <w:rsid w:val="00BD7E04"/>
    <w:rsid w:val="00BF30A2"/>
    <w:rsid w:val="00C03334"/>
    <w:rsid w:val="00C06D04"/>
    <w:rsid w:val="00C45D7E"/>
    <w:rsid w:val="00C62F19"/>
    <w:rsid w:val="00C67517"/>
    <w:rsid w:val="00CA3FF0"/>
    <w:rsid w:val="00CB4865"/>
    <w:rsid w:val="00CB57C7"/>
    <w:rsid w:val="00CD754B"/>
    <w:rsid w:val="00CE0111"/>
    <w:rsid w:val="00CF276B"/>
    <w:rsid w:val="00D272FA"/>
    <w:rsid w:val="00D8106B"/>
    <w:rsid w:val="00DE1230"/>
    <w:rsid w:val="00E0100F"/>
    <w:rsid w:val="00E043D1"/>
    <w:rsid w:val="00E04BAB"/>
    <w:rsid w:val="00E30CE1"/>
    <w:rsid w:val="00E858D5"/>
    <w:rsid w:val="00E92F75"/>
    <w:rsid w:val="00EA1AFA"/>
    <w:rsid w:val="00EB06A5"/>
    <w:rsid w:val="00EC7456"/>
    <w:rsid w:val="00ED1960"/>
    <w:rsid w:val="00EF53FD"/>
    <w:rsid w:val="00EF5F03"/>
    <w:rsid w:val="00F01B95"/>
    <w:rsid w:val="00F0595E"/>
    <w:rsid w:val="00F47604"/>
    <w:rsid w:val="00F82944"/>
    <w:rsid w:val="00F9016F"/>
    <w:rsid w:val="00FB0A5C"/>
    <w:rsid w:val="00FB69B3"/>
    <w:rsid w:val="00FD025C"/>
    <w:rsid w:val="00FE4228"/>
    <w:rsid w:val="00FF45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05C2545B"/>
  <w15:docId w15:val="{F3756364-CD6F-4E0A-A7B1-99239E1EA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0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50F32"/>
    <w:pPr>
      <w:widowControl w:val="0"/>
      <w:autoSpaceDE w:val="0"/>
      <w:autoSpaceDN w:val="0"/>
      <w:adjustRightInd w:val="0"/>
    </w:pPr>
    <w:rPr>
      <w:rFonts w:ascii="ＭＳ 明朝" w:eastAsia="ＭＳ 明朝" w:cs="ＭＳ 明朝"/>
      <w:color w:val="000000"/>
      <w:kern w:val="0"/>
      <w:sz w:val="24"/>
      <w:szCs w:val="24"/>
    </w:rPr>
  </w:style>
  <w:style w:type="paragraph" w:styleId="a4">
    <w:name w:val="Balloon Text"/>
    <w:basedOn w:val="a"/>
    <w:link w:val="a5"/>
    <w:uiPriority w:val="99"/>
    <w:semiHidden/>
    <w:unhideWhenUsed/>
    <w:rsid w:val="009F1A4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F1A42"/>
    <w:rPr>
      <w:rFonts w:asciiTheme="majorHAnsi" w:eastAsiaTheme="majorEastAsia" w:hAnsiTheme="majorHAnsi" w:cstheme="majorBidi"/>
      <w:sz w:val="18"/>
      <w:szCs w:val="18"/>
    </w:rPr>
  </w:style>
  <w:style w:type="paragraph" w:styleId="a6">
    <w:name w:val="header"/>
    <w:basedOn w:val="a"/>
    <w:link w:val="a7"/>
    <w:uiPriority w:val="99"/>
    <w:unhideWhenUsed/>
    <w:rsid w:val="00894AB2"/>
    <w:pPr>
      <w:tabs>
        <w:tab w:val="center" w:pos="4252"/>
        <w:tab w:val="right" w:pos="8504"/>
      </w:tabs>
      <w:snapToGrid w:val="0"/>
    </w:pPr>
  </w:style>
  <w:style w:type="character" w:customStyle="1" w:styleId="a7">
    <w:name w:val="ヘッダー (文字)"/>
    <w:basedOn w:val="a0"/>
    <w:link w:val="a6"/>
    <w:uiPriority w:val="99"/>
    <w:rsid w:val="00894AB2"/>
  </w:style>
  <w:style w:type="paragraph" w:styleId="a8">
    <w:name w:val="footer"/>
    <w:basedOn w:val="a"/>
    <w:link w:val="a9"/>
    <w:uiPriority w:val="99"/>
    <w:unhideWhenUsed/>
    <w:rsid w:val="00894AB2"/>
    <w:pPr>
      <w:tabs>
        <w:tab w:val="center" w:pos="4252"/>
        <w:tab w:val="right" w:pos="8504"/>
      </w:tabs>
      <w:snapToGrid w:val="0"/>
    </w:pPr>
  </w:style>
  <w:style w:type="character" w:customStyle="1" w:styleId="a9">
    <w:name w:val="フッター (文字)"/>
    <w:basedOn w:val="a0"/>
    <w:link w:val="a8"/>
    <w:uiPriority w:val="99"/>
    <w:rsid w:val="00894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1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35</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村瀬　祥二郎</cp:lastModifiedBy>
  <cp:revision>13</cp:revision>
  <cp:lastPrinted>2021-04-12T05:26:00Z</cp:lastPrinted>
  <dcterms:created xsi:type="dcterms:W3CDTF">2022-02-07T02:28:00Z</dcterms:created>
  <dcterms:modified xsi:type="dcterms:W3CDTF">2024-01-11T01:56:00Z</dcterms:modified>
</cp:coreProperties>
</file>