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484F9" w14:textId="77777777" w:rsidR="00C74ABD" w:rsidRPr="0073732F" w:rsidRDefault="00C74ABD" w:rsidP="0073732F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MS-Mincho"/>
          <w:b/>
          <w:bCs/>
          <w:kern w:val="0"/>
          <w:sz w:val="28"/>
          <w:szCs w:val="28"/>
        </w:rPr>
      </w:pPr>
      <w:r w:rsidRPr="0073732F">
        <w:rPr>
          <w:rFonts w:ascii="ＭＳ Ｐ明朝" w:eastAsia="ＭＳ Ｐ明朝" w:hAnsi="ＭＳ Ｐ明朝" w:cs="MS-Mincho" w:hint="eastAsia"/>
          <w:b/>
          <w:bCs/>
          <w:kern w:val="0"/>
          <w:sz w:val="28"/>
          <w:szCs w:val="28"/>
        </w:rPr>
        <w:t>意</w:t>
      </w:r>
      <w:r w:rsidRPr="0073732F">
        <w:rPr>
          <w:rFonts w:ascii="ＭＳ Ｐ明朝" w:eastAsia="ＭＳ Ｐ明朝" w:hAnsi="ＭＳ Ｐ明朝" w:cs="MS-Mincho"/>
          <w:b/>
          <w:bCs/>
          <w:kern w:val="0"/>
          <w:sz w:val="28"/>
          <w:szCs w:val="28"/>
        </w:rPr>
        <w:t xml:space="preserve"> </w:t>
      </w:r>
      <w:r w:rsidRPr="0073732F">
        <w:rPr>
          <w:rFonts w:ascii="ＭＳ Ｐ明朝" w:eastAsia="ＭＳ Ｐ明朝" w:hAnsi="ＭＳ Ｐ明朝" w:cs="MS-Mincho" w:hint="eastAsia"/>
          <w:b/>
          <w:bCs/>
          <w:kern w:val="0"/>
          <w:sz w:val="28"/>
          <w:szCs w:val="28"/>
        </w:rPr>
        <w:t>見</w:t>
      </w:r>
      <w:r w:rsidRPr="0073732F">
        <w:rPr>
          <w:rFonts w:ascii="ＭＳ Ｐ明朝" w:eastAsia="ＭＳ Ｐ明朝" w:hAnsi="ＭＳ Ｐ明朝" w:cs="MS-Mincho"/>
          <w:b/>
          <w:bCs/>
          <w:kern w:val="0"/>
          <w:sz w:val="28"/>
          <w:szCs w:val="28"/>
        </w:rPr>
        <w:t xml:space="preserve"> </w:t>
      </w:r>
      <w:r w:rsidRPr="0073732F">
        <w:rPr>
          <w:rFonts w:ascii="ＭＳ Ｐ明朝" w:eastAsia="ＭＳ Ｐ明朝" w:hAnsi="ＭＳ Ｐ明朝" w:cs="MS-Mincho" w:hint="eastAsia"/>
          <w:b/>
          <w:bCs/>
          <w:kern w:val="0"/>
          <w:sz w:val="28"/>
          <w:szCs w:val="28"/>
        </w:rPr>
        <w:t>書（医師記入）</w:t>
      </w:r>
    </w:p>
    <w:p w14:paraId="19191449" w14:textId="5E7D32D7" w:rsidR="00C74ABD" w:rsidRDefault="00C74ABD" w:rsidP="00C74ABD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 w:val="24"/>
          <w:szCs w:val="24"/>
        </w:rPr>
      </w:pPr>
    </w:p>
    <w:p w14:paraId="0414423E" w14:textId="14378E59" w:rsidR="00E97DF2" w:rsidRDefault="00E97DF2" w:rsidP="00E97DF2">
      <w:pPr>
        <w:autoSpaceDE w:val="0"/>
        <w:autoSpaceDN w:val="0"/>
        <w:adjustRightInd w:val="0"/>
        <w:spacing w:line="360" w:lineRule="auto"/>
        <w:jc w:val="left"/>
        <w:rPr>
          <w:rFonts w:ascii="ＭＳ Ｐ明朝" w:eastAsia="ＭＳ Ｐ明朝" w:hAnsi="ＭＳ Ｐ明朝" w:cs="MS-Mincho"/>
          <w:kern w:val="0"/>
          <w:sz w:val="24"/>
          <w:szCs w:val="24"/>
        </w:rPr>
      </w:pPr>
      <w:r>
        <w:rPr>
          <w:rFonts w:ascii="ＭＳ Ｐ明朝" w:eastAsia="ＭＳ Ｐ明朝" w:hAnsi="ＭＳ Ｐ明朝" w:cs="MS-Mincho" w:hint="eastAsia"/>
          <w:kern w:val="0"/>
          <w:sz w:val="24"/>
          <w:szCs w:val="24"/>
        </w:rPr>
        <w:t>（園名）</w:t>
      </w:r>
    </w:p>
    <w:p w14:paraId="17EDF04B" w14:textId="2FF18EF2" w:rsidR="00C74ABD" w:rsidRDefault="0073732F" w:rsidP="00E97DF2">
      <w:pPr>
        <w:autoSpaceDE w:val="0"/>
        <w:autoSpaceDN w:val="0"/>
        <w:adjustRightInd w:val="0"/>
        <w:spacing w:line="360" w:lineRule="auto"/>
        <w:ind w:firstLineChars="100" w:firstLine="240"/>
        <w:rPr>
          <w:rFonts w:ascii="ＭＳ Ｐ明朝" w:eastAsia="ＭＳ Ｐ明朝" w:hAnsi="ＭＳ Ｐ明朝" w:cs="MS-Mincho"/>
          <w:kern w:val="0"/>
          <w:sz w:val="24"/>
          <w:szCs w:val="24"/>
          <w:u w:val="single"/>
        </w:rPr>
      </w:pPr>
      <w:r>
        <w:rPr>
          <w:rFonts w:ascii="ＭＳ Ｐ明朝" w:eastAsia="ＭＳ Ｐ明朝" w:hAnsi="ＭＳ Ｐ明朝" w:cs="MS-Mincho" w:hint="eastAsia"/>
          <w:kern w:val="0"/>
          <w:sz w:val="24"/>
          <w:szCs w:val="24"/>
          <w:u w:val="single"/>
        </w:rPr>
        <w:t xml:space="preserve">　　　</w:t>
      </w:r>
      <w:r w:rsidR="001C6985">
        <w:rPr>
          <w:rFonts w:ascii="ＭＳ Ｐ明朝" w:eastAsia="ＭＳ Ｐ明朝" w:hAnsi="ＭＳ Ｐ明朝" w:cs="MS-Mincho" w:hint="eastAsia"/>
          <w:kern w:val="0"/>
          <w:sz w:val="24"/>
          <w:szCs w:val="24"/>
          <w:u w:val="single"/>
        </w:rPr>
        <w:t xml:space="preserve">　</w:t>
      </w:r>
      <w:r>
        <w:rPr>
          <w:rFonts w:ascii="ＭＳ Ｐ明朝" w:eastAsia="ＭＳ Ｐ明朝" w:hAnsi="ＭＳ Ｐ明朝" w:cs="MS-Mincho" w:hint="eastAsia"/>
          <w:kern w:val="0"/>
          <w:sz w:val="24"/>
          <w:szCs w:val="24"/>
          <w:u w:val="single"/>
        </w:rPr>
        <w:t xml:space="preserve">　　　　　　　　　　</w:t>
      </w:r>
      <w:r w:rsidR="00676851">
        <w:rPr>
          <w:rFonts w:ascii="ＭＳ Ｐ明朝" w:eastAsia="ＭＳ Ｐ明朝" w:hAnsi="ＭＳ Ｐ明朝" w:cs="MS-Mincho" w:hint="eastAsia"/>
          <w:kern w:val="0"/>
          <w:sz w:val="24"/>
          <w:szCs w:val="24"/>
          <w:u w:val="single"/>
        </w:rPr>
        <w:t xml:space="preserve">　　　</w:t>
      </w:r>
      <w:r w:rsidR="00C74ABD" w:rsidRPr="0073732F">
        <w:rPr>
          <w:rFonts w:ascii="ＭＳ Ｐ明朝" w:eastAsia="ＭＳ Ｐ明朝" w:hAnsi="ＭＳ Ｐ明朝" w:cs="MS-Mincho" w:hint="eastAsia"/>
          <w:kern w:val="0"/>
          <w:sz w:val="24"/>
          <w:szCs w:val="24"/>
          <w:u w:val="single"/>
        </w:rPr>
        <w:t>施設長</w:t>
      </w:r>
      <w:r w:rsidR="00C74ABD" w:rsidRPr="0073732F">
        <w:rPr>
          <w:rFonts w:ascii="ＭＳ Ｐ明朝" w:eastAsia="ＭＳ Ｐ明朝" w:hAnsi="ＭＳ Ｐ明朝" w:cs="MS-Mincho"/>
          <w:kern w:val="0"/>
          <w:sz w:val="24"/>
          <w:szCs w:val="24"/>
          <w:u w:val="single"/>
        </w:rPr>
        <w:t xml:space="preserve"> </w:t>
      </w:r>
      <w:r w:rsidR="00C74ABD" w:rsidRPr="0073732F">
        <w:rPr>
          <w:rFonts w:ascii="ＭＳ Ｐ明朝" w:eastAsia="ＭＳ Ｐ明朝" w:hAnsi="ＭＳ Ｐ明朝" w:cs="MS-Mincho" w:hint="eastAsia"/>
          <w:kern w:val="0"/>
          <w:sz w:val="24"/>
          <w:szCs w:val="24"/>
          <w:u w:val="single"/>
        </w:rPr>
        <w:t>殿</w:t>
      </w:r>
    </w:p>
    <w:p w14:paraId="4E148B95" w14:textId="77777777" w:rsidR="0073732F" w:rsidRPr="0073732F" w:rsidRDefault="0073732F" w:rsidP="0073732F">
      <w:pPr>
        <w:autoSpaceDE w:val="0"/>
        <w:autoSpaceDN w:val="0"/>
        <w:adjustRightInd w:val="0"/>
        <w:ind w:firstLineChars="100" w:firstLine="240"/>
        <w:rPr>
          <w:rFonts w:ascii="ＭＳ Ｐ明朝" w:eastAsia="ＭＳ Ｐ明朝" w:hAnsi="ＭＳ Ｐ明朝" w:cs="MS-Mincho"/>
          <w:kern w:val="0"/>
          <w:sz w:val="24"/>
          <w:szCs w:val="24"/>
          <w:u w:val="single"/>
        </w:rPr>
      </w:pPr>
    </w:p>
    <w:p w14:paraId="1E282AB1" w14:textId="21D54251" w:rsidR="00C74ABD" w:rsidRPr="00C74ABD" w:rsidRDefault="00C74ABD" w:rsidP="001C6985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Ｐ明朝" w:eastAsia="ＭＳ Ｐ明朝" w:hAnsi="ＭＳ Ｐ明朝" w:cs="MS-Mincho"/>
          <w:kern w:val="0"/>
          <w:sz w:val="24"/>
          <w:szCs w:val="24"/>
          <w:u w:val="single"/>
        </w:rPr>
      </w:pPr>
      <w:r w:rsidRPr="00C74ABD">
        <w:rPr>
          <w:rFonts w:ascii="ＭＳ Ｐ明朝" w:eastAsia="ＭＳ Ｐ明朝" w:hAnsi="ＭＳ Ｐ明朝" w:cs="MS-Mincho" w:hint="eastAsia"/>
          <w:kern w:val="0"/>
          <w:sz w:val="24"/>
          <w:szCs w:val="24"/>
          <w:u w:val="single"/>
        </w:rPr>
        <w:t>児童氏名</w:t>
      </w:r>
      <w:r w:rsidR="0073732F">
        <w:rPr>
          <w:rFonts w:ascii="ＭＳ Ｐ明朝" w:eastAsia="ＭＳ Ｐ明朝" w:hAnsi="ＭＳ Ｐ明朝" w:cs="MS-Mincho" w:hint="eastAsia"/>
          <w:kern w:val="0"/>
          <w:sz w:val="24"/>
          <w:szCs w:val="24"/>
          <w:u w:val="single"/>
        </w:rPr>
        <w:t xml:space="preserve">　</w:t>
      </w:r>
      <w:r w:rsidR="00676851">
        <w:rPr>
          <w:rFonts w:ascii="ＭＳ Ｐ明朝" w:eastAsia="ＭＳ Ｐ明朝" w:hAnsi="ＭＳ Ｐ明朝" w:cs="MS-Mincho" w:hint="eastAsia"/>
          <w:kern w:val="0"/>
          <w:sz w:val="24"/>
          <w:szCs w:val="24"/>
          <w:u w:val="single"/>
        </w:rPr>
        <w:t xml:space="preserve">　　</w:t>
      </w:r>
      <w:r w:rsidR="0073732F">
        <w:rPr>
          <w:rFonts w:ascii="ＭＳ Ｐ明朝" w:eastAsia="ＭＳ Ｐ明朝" w:hAnsi="ＭＳ Ｐ明朝" w:cs="MS-Mincho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05FA79AF" w14:textId="58D150BC" w:rsidR="00C74ABD" w:rsidRPr="00C74ABD" w:rsidRDefault="0073732F" w:rsidP="001C6985">
      <w:pPr>
        <w:autoSpaceDE w:val="0"/>
        <w:autoSpaceDN w:val="0"/>
        <w:adjustRightInd w:val="0"/>
        <w:spacing w:line="360" w:lineRule="auto"/>
        <w:jc w:val="right"/>
        <w:rPr>
          <w:rFonts w:ascii="ＭＳ Ｐ明朝" w:eastAsia="ＭＳ Ｐ明朝" w:hAnsi="ＭＳ Ｐ明朝" w:cs="MS-Mincho"/>
          <w:kern w:val="0"/>
          <w:sz w:val="24"/>
          <w:szCs w:val="24"/>
          <w:u w:val="single"/>
        </w:rPr>
      </w:pPr>
      <w:r>
        <w:rPr>
          <w:rFonts w:ascii="ＭＳ Ｐ明朝" w:eastAsia="ＭＳ Ｐ明朝" w:hAnsi="ＭＳ Ｐ明朝" w:cs="MS-Mincho" w:hint="eastAsia"/>
          <w:kern w:val="0"/>
          <w:sz w:val="24"/>
          <w:szCs w:val="24"/>
          <w:u w:val="single"/>
        </w:rPr>
        <w:t xml:space="preserve">　　　</w:t>
      </w:r>
      <w:r w:rsidR="001C6985">
        <w:rPr>
          <w:rFonts w:ascii="ＭＳ Ｐ明朝" w:eastAsia="ＭＳ Ｐ明朝" w:hAnsi="ＭＳ Ｐ明朝" w:cs="MS-Mincho" w:hint="eastAsia"/>
          <w:kern w:val="0"/>
          <w:sz w:val="24"/>
          <w:szCs w:val="24"/>
          <w:u w:val="single"/>
        </w:rPr>
        <w:t xml:space="preserve">　　</w:t>
      </w:r>
      <w:r>
        <w:rPr>
          <w:rFonts w:ascii="ＭＳ Ｐ明朝" w:eastAsia="ＭＳ Ｐ明朝" w:hAnsi="ＭＳ Ｐ明朝" w:cs="MS-Mincho" w:hint="eastAsia"/>
          <w:kern w:val="0"/>
          <w:sz w:val="24"/>
          <w:szCs w:val="24"/>
          <w:u w:val="single"/>
        </w:rPr>
        <w:t xml:space="preserve">　</w:t>
      </w:r>
      <w:r w:rsidR="00C74ABD" w:rsidRPr="00C74ABD">
        <w:rPr>
          <w:rFonts w:ascii="ＭＳ Ｐ明朝" w:eastAsia="ＭＳ Ｐ明朝" w:hAnsi="ＭＳ Ｐ明朝" w:cs="MS-Mincho" w:hint="eastAsia"/>
          <w:kern w:val="0"/>
          <w:sz w:val="24"/>
          <w:szCs w:val="24"/>
          <w:u w:val="single"/>
        </w:rPr>
        <w:t>年</w:t>
      </w:r>
      <w:r w:rsidR="00C74ABD" w:rsidRPr="00C74ABD">
        <w:rPr>
          <w:rFonts w:ascii="ＭＳ Ｐ明朝" w:eastAsia="ＭＳ Ｐ明朝" w:hAnsi="ＭＳ Ｐ明朝" w:cs="MS-Mincho"/>
          <w:kern w:val="0"/>
          <w:sz w:val="24"/>
          <w:szCs w:val="24"/>
          <w:u w:val="single"/>
        </w:rPr>
        <w:t xml:space="preserve"> </w:t>
      </w:r>
      <w:r w:rsidR="001C6985">
        <w:rPr>
          <w:rFonts w:ascii="ＭＳ Ｐ明朝" w:eastAsia="ＭＳ Ｐ明朝" w:hAnsi="ＭＳ Ｐ明朝" w:cs="MS-Mincho" w:hint="eastAsia"/>
          <w:kern w:val="0"/>
          <w:sz w:val="24"/>
          <w:szCs w:val="24"/>
          <w:u w:val="single"/>
        </w:rPr>
        <w:t xml:space="preserve">　</w:t>
      </w:r>
      <w:r>
        <w:rPr>
          <w:rFonts w:ascii="ＭＳ Ｐ明朝" w:eastAsia="ＭＳ Ｐ明朝" w:hAnsi="ＭＳ Ｐ明朝" w:cs="MS-Mincho" w:hint="eastAsia"/>
          <w:kern w:val="0"/>
          <w:sz w:val="24"/>
          <w:szCs w:val="24"/>
          <w:u w:val="single"/>
        </w:rPr>
        <w:t xml:space="preserve">　　　</w:t>
      </w:r>
      <w:r w:rsidR="001C6985">
        <w:rPr>
          <w:rFonts w:ascii="ＭＳ Ｐ明朝" w:eastAsia="ＭＳ Ｐ明朝" w:hAnsi="ＭＳ Ｐ明朝" w:cs="MS-Mincho" w:hint="eastAsia"/>
          <w:kern w:val="0"/>
          <w:sz w:val="24"/>
          <w:szCs w:val="24"/>
          <w:u w:val="single"/>
        </w:rPr>
        <w:t xml:space="preserve">　</w:t>
      </w:r>
      <w:r w:rsidR="00C74ABD" w:rsidRPr="00C74ABD">
        <w:rPr>
          <w:rFonts w:ascii="ＭＳ Ｐ明朝" w:eastAsia="ＭＳ Ｐ明朝" w:hAnsi="ＭＳ Ｐ明朝" w:cs="MS-Mincho" w:hint="eastAsia"/>
          <w:kern w:val="0"/>
          <w:sz w:val="24"/>
          <w:szCs w:val="24"/>
          <w:u w:val="single"/>
        </w:rPr>
        <w:t>月</w:t>
      </w:r>
      <w:r w:rsidR="001C6985">
        <w:rPr>
          <w:rFonts w:ascii="ＭＳ Ｐ明朝" w:eastAsia="ＭＳ Ｐ明朝" w:hAnsi="ＭＳ Ｐ明朝" w:cs="MS-Mincho" w:hint="eastAsia"/>
          <w:kern w:val="0"/>
          <w:sz w:val="24"/>
          <w:szCs w:val="24"/>
          <w:u w:val="single"/>
        </w:rPr>
        <w:t xml:space="preserve">　</w:t>
      </w:r>
      <w:r w:rsidR="00C74ABD" w:rsidRPr="00C74ABD">
        <w:rPr>
          <w:rFonts w:ascii="ＭＳ Ｐ明朝" w:eastAsia="ＭＳ Ｐ明朝" w:hAnsi="ＭＳ Ｐ明朝" w:cs="MS-Mincho"/>
          <w:kern w:val="0"/>
          <w:sz w:val="24"/>
          <w:szCs w:val="24"/>
          <w:u w:val="single"/>
        </w:rPr>
        <w:t xml:space="preserve"> </w:t>
      </w:r>
      <w:r w:rsidR="001C6985">
        <w:rPr>
          <w:rFonts w:ascii="ＭＳ Ｐ明朝" w:eastAsia="ＭＳ Ｐ明朝" w:hAnsi="ＭＳ Ｐ明朝" w:cs="MS-Mincho" w:hint="eastAsia"/>
          <w:kern w:val="0"/>
          <w:sz w:val="24"/>
          <w:szCs w:val="24"/>
          <w:u w:val="single"/>
        </w:rPr>
        <w:t xml:space="preserve">　　</w:t>
      </w:r>
      <w:r>
        <w:rPr>
          <w:rFonts w:ascii="ＭＳ Ｐ明朝" w:eastAsia="ＭＳ Ｐ明朝" w:hAnsi="ＭＳ Ｐ明朝" w:cs="MS-Mincho" w:hint="eastAsia"/>
          <w:kern w:val="0"/>
          <w:sz w:val="24"/>
          <w:szCs w:val="24"/>
          <w:u w:val="single"/>
        </w:rPr>
        <w:t xml:space="preserve">　　</w:t>
      </w:r>
      <w:r w:rsidR="00C74ABD" w:rsidRPr="00C74ABD">
        <w:rPr>
          <w:rFonts w:ascii="ＭＳ Ｐ明朝" w:eastAsia="ＭＳ Ｐ明朝" w:hAnsi="ＭＳ Ｐ明朝" w:cs="MS-Mincho" w:hint="eastAsia"/>
          <w:kern w:val="0"/>
          <w:sz w:val="24"/>
          <w:szCs w:val="24"/>
          <w:u w:val="single"/>
        </w:rPr>
        <w:t>日生</w:t>
      </w:r>
    </w:p>
    <w:p w14:paraId="751AD695" w14:textId="6F1B49CC" w:rsidR="00C74ABD" w:rsidRDefault="00C74ABD" w:rsidP="00C74ABD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Yu Gothic"/>
          <w:kern w:val="0"/>
          <w:sz w:val="24"/>
          <w:szCs w:val="24"/>
        </w:rPr>
      </w:pPr>
      <w:r w:rsidRPr="00C74ABD">
        <w:rPr>
          <w:rFonts w:ascii="ＭＳ Ｐ明朝" w:eastAsia="ＭＳ Ｐ明朝" w:hAnsi="ＭＳ Ｐ明朝" w:cs="MS-Mincho" w:hint="eastAsia"/>
          <w:kern w:val="0"/>
          <w:sz w:val="24"/>
          <w:szCs w:val="24"/>
        </w:rPr>
        <w:t>（病名）</w:t>
      </w:r>
      <w:r w:rsidRPr="00C74ABD">
        <w:rPr>
          <w:rFonts w:ascii="ＭＳ Ｐ明朝" w:eastAsia="ＭＳ Ｐ明朝" w:hAnsi="ＭＳ Ｐ明朝" w:cs="MS-Mincho"/>
          <w:kern w:val="0"/>
          <w:sz w:val="24"/>
          <w:szCs w:val="24"/>
        </w:rPr>
        <w:t xml:space="preserve"> </w:t>
      </w:r>
      <w:r w:rsidRPr="00C74ABD">
        <w:rPr>
          <w:rFonts w:ascii="ＭＳ Ｐ明朝" w:eastAsia="ＭＳ Ｐ明朝" w:hAnsi="ＭＳ Ｐ明朝" w:cs="MS-Mincho" w:hint="eastAsia"/>
          <w:kern w:val="0"/>
          <w:sz w:val="24"/>
          <w:szCs w:val="24"/>
        </w:rPr>
        <w:t>（該当疾患に</w:t>
      </w:r>
      <w:r w:rsidRPr="00C74ABD">
        <w:rPr>
          <w:rFonts w:ascii="ＭＳ Ｐ明朝" w:eastAsia="ＭＳ Ｐ明朝" w:hAnsi="ＭＳ Ｐ明朝" w:cs="Segoe UI Emoji"/>
          <w:kern w:val="0"/>
          <w:sz w:val="24"/>
          <w:szCs w:val="24"/>
        </w:rPr>
        <w:t>☑</w:t>
      </w:r>
      <w:r w:rsidRPr="00C74ABD">
        <w:rPr>
          <w:rFonts w:ascii="ＭＳ Ｐ明朝" w:eastAsia="ＭＳ Ｐ明朝" w:hAnsi="ＭＳ Ｐ明朝" w:cs="Yu Gothic" w:hint="eastAsia"/>
          <w:kern w:val="0"/>
          <w:sz w:val="24"/>
          <w:szCs w:val="24"/>
        </w:rPr>
        <w:t>をお願いします）</w:t>
      </w:r>
    </w:p>
    <w:tbl>
      <w:tblPr>
        <w:tblStyle w:val="a3"/>
        <w:tblW w:w="0" w:type="auto"/>
        <w:tblInd w:w="632" w:type="dxa"/>
        <w:tblLook w:val="04A0" w:firstRow="1" w:lastRow="0" w:firstColumn="1" w:lastColumn="0" w:noHBand="0" w:noVBand="1"/>
      </w:tblPr>
      <w:tblGrid>
        <w:gridCol w:w="639"/>
        <w:gridCol w:w="6586"/>
      </w:tblGrid>
      <w:tr w:rsidR="00C74ABD" w14:paraId="2C859B97" w14:textId="77777777" w:rsidTr="009E0824">
        <w:tc>
          <w:tcPr>
            <w:tcW w:w="639" w:type="dxa"/>
          </w:tcPr>
          <w:p w14:paraId="6E9F9220" w14:textId="77777777" w:rsidR="00C74ABD" w:rsidRDefault="00C74ABD" w:rsidP="00C74ABD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 w:val="24"/>
                <w:szCs w:val="24"/>
              </w:rPr>
            </w:pPr>
          </w:p>
        </w:tc>
        <w:tc>
          <w:tcPr>
            <w:tcW w:w="6586" w:type="dxa"/>
          </w:tcPr>
          <w:p w14:paraId="7AB5D3A7" w14:textId="6C768E42" w:rsidR="00C74ABD" w:rsidRDefault="00C74ABD" w:rsidP="00C74ABD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 w:val="24"/>
                <w:szCs w:val="24"/>
              </w:rPr>
            </w:pPr>
            <w:r w:rsidRPr="004B72AF">
              <w:rPr>
                <w:rFonts w:ascii="ＭＳ Ｐ明朝" w:eastAsia="ＭＳ Ｐ明朝" w:hAnsi="ＭＳ Ｐ明朝" w:cs="MS-Mincho" w:hint="eastAsia"/>
                <w:kern w:val="0"/>
                <w:sz w:val="24"/>
                <w:szCs w:val="24"/>
              </w:rPr>
              <w:t>麻しん（はしか）※</w:t>
            </w:r>
          </w:p>
        </w:tc>
      </w:tr>
      <w:tr w:rsidR="00C74ABD" w14:paraId="04B9E745" w14:textId="77777777" w:rsidTr="009E0824">
        <w:tc>
          <w:tcPr>
            <w:tcW w:w="639" w:type="dxa"/>
          </w:tcPr>
          <w:p w14:paraId="5B7F80D1" w14:textId="77777777" w:rsidR="00C74ABD" w:rsidRDefault="00C74ABD" w:rsidP="00C74ABD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 w:val="24"/>
                <w:szCs w:val="24"/>
              </w:rPr>
            </w:pPr>
          </w:p>
        </w:tc>
        <w:tc>
          <w:tcPr>
            <w:tcW w:w="6586" w:type="dxa"/>
          </w:tcPr>
          <w:p w14:paraId="457DC34B" w14:textId="1A89A00B" w:rsidR="00C74ABD" w:rsidRDefault="00C74ABD" w:rsidP="00C74ABD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 w:val="24"/>
                <w:szCs w:val="24"/>
              </w:rPr>
            </w:pPr>
            <w:r w:rsidRPr="004B72AF">
              <w:rPr>
                <w:rFonts w:ascii="ＭＳ Ｐ明朝" w:eastAsia="ＭＳ Ｐ明朝" w:hAnsi="ＭＳ Ｐ明朝" w:cs="MS-Mincho" w:hint="eastAsia"/>
                <w:kern w:val="0"/>
                <w:sz w:val="24"/>
                <w:szCs w:val="24"/>
              </w:rPr>
              <w:t>風しん</w:t>
            </w:r>
          </w:p>
        </w:tc>
      </w:tr>
      <w:tr w:rsidR="00C74ABD" w14:paraId="47D18FBA" w14:textId="77777777" w:rsidTr="009E0824">
        <w:tc>
          <w:tcPr>
            <w:tcW w:w="639" w:type="dxa"/>
          </w:tcPr>
          <w:p w14:paraId="6AE9FF6E" w14:textId="77777777" w:rsidR="00C74ABD" w:rsidRDefault="00C74ABD" w:rsidP="00C74ABD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 w:val="24"/>
                <w:szCs w:val="24"/>
              </w:rPr>
            </w:pPr>
          </w:p>
        </w:tc>
        <w:tc>
          <w:tcPr>
            <w:tcW w:w="6586" w:type="dxa"/>
          </w:tcPr>
          <w:p w14:paraId="2DF91619" w14:textId="2CCD8D8E" w:rsidR="00C74ABD" w:rsidRDefault="00C74ABD" w:rsidP="00C74ABD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 w:val="24"/>
                <w:szCs w:val="24"/>
              </w:rPr>
            </w:pPr>
            <w:r w:rsidRPr="004B72AF">
              <w:rPr>
                <w:rFonts w:ascii="ＭＳ Ｐ明朝" w:eastAsia="ＭＳ Ｐ明朝" w:hAnsi="ＭＳ Ｐ明朝" w:cs="MS-Mincho" w:hint="eastAsia"/>
                <w:kern w:val="0"/>
                <w:sz w:val="24"/>
                <w:szCs w:val="24"/>
              </w:rPr>
              <w:t>水痘（水ぼうそう）</w:t>
            </w:r>
          </w:p>
        </w:tc>
      </w:tr>
      <w:tr w:rsidR="00C74ABD" w14:paraId="33137ABF" w14:textId="77777777" w:rsidTr="009E0824">
        <w:tc>
          <w:tcPr>
            <w:tcW w:w="639" w:type="dxa"/>
          </w:tcPr>
          <w:p w14:paraId="4D83B9D2" w14:textId="77777777" w:rsidR="00C74ABD" w:rsidRDefault="00C74ABD" w:rsidP="00C74ABD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 w:val="24"/>
                <w:szCs w:val="24"/>
              </w:rPr>
            </w:pPr>
          </w:p>
        </w:tc>
        <w:tc>
          <w:tcPr>
            <w:tcW w:w="6586" w:type="dxa"/>
          </w:tcPr>
          <w:p w14:paraId="517C92AB" w14:textId="64BC45F8" w:rsidR="00C74ABD" w:rsidRDefault="00C74ABD" w:rsidP="00C74ABD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 w:val="24"/>
                <w:szCs w:val="24"/>
              </w:rPr>
            </w:pPr>
            <w:r w:rsidRPr="004B72AF">
              <w:rPr>
                <w:rFonts w:ascii="ＭＳ Ｐ明朝" w:eastAsia="ＭＳ Ｐ明朝" w:hAnsi="ＭＳ Ｐ明朝" w:cs="MS-Mincho" w:hint="eastAsia"/>
                <w:kern w:val="0"/>
                <w:sz w:val="24"/>
                <w:szCs w:val="24"/>
              </w:rPr>
              <w:t>流行性耳下腺炎</w:t>
            </w:r>
            <w:r w:rsidRPr="004B72AF">
              <w:rPr>
                <w:rFonts w:ascii="ＭＳ Ｐ明朝" w:eastAsia="ＭＳ Ｐ明朝" w:hAnsi="ＭＳ Ｐ明朝" w:cs="MS-Mincho"/>
                <w:kern w:val="0"/>
                <w:sz w:val="24"/>
                <w:szCs w:val="24"/>
              </w:rPr>
              <w:t xml:space="preserve"> </w:t>
            </w:r>
            <w:r w:rsidRPr="004B72AF">
              <w:rPr>
                <w:rFonts w:ascii="ＭＳ Ｐ明朝" w:eastAsia="ＭＳ Ｐ明朝" w:hAnsi="ＭＳ Ｐ明朝" w:cs="MS-Mincho" w:hint="eastAsia"/>
                <w:kern w:val="0"/>
                <w:sz w:val="24"/>
                <w:szCs w:val="24"/>
              </w:rPr>
              <w:t>（おたふくかぜ）</w:t>
            </w:r>
          </w:p>
        </w:tc>
      </w:tr>
      <w:tr w:rsidR="00C74ABD" w14:paraId="4ABE7677" w14:textId="77777777" w:rsidTr="009E0824">
        <w:tc>
          <w:tcPr>
            <w:tcW w:w="639" w:type="dxa"/>
          </w:tcPr>
          <w:p w14:paraId="0D58B5F3" w14:textId="77777777" w:rsidR="00C74ABD" w:rsidRDefault="00C74ABD" w:rsidP="00C74ABD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 w:val="24"/>
                <w:szCs w:val="24"/>
              </w:rPr>
            </w:pPr>
          </w:p>
        </w:tc>
        <w:tc>
          <w:tcPr>
            <w:tcW w:w="6586" w:type="dxa"/>
          </w:tcPr>
          <w:p w14:paraId="1F48E679" w14:textId="25D51C94" w:rsidR="00C74ABD" w:rsidRDefault="00C74ABD" w:rsidP="00C74ABD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 w:val="24"/>
                <w:szCs w:val="24"/>
              </w:rPr>
            </w:pPr>
            <w:r w:rsidRPr="004B72AF">
              <w:rPr>
                <w:rFonts w:ascii="ＭＳ Ｐ明朝" w:eastAsia="ＭＳ Ｐ明朝" w:hAnsi="ＭＳ Ｐ明朝" w:cs="MS-Mincho" w:hint="eastAsia"/>
                <w:kern w:val="0"/>
                <w:sz w:val="24"/>
                <w:szCs w:val="24"/>
              </w:rPr>
              <w:t>結核</w:t>
            </w:r>
          </w:p>
        </w:tc>
      </w:tr>
      <w:tr w:rsidR="00C74ABD" w14:paraId="77C87845" w14:textId="77777777" w:rsidTr="009E0824">
        <w:tc>
          <w:tcPr>
            <w:tcW w:w="639" w:type="dxa"/>
          </w:tcPr>
          <w:p w14:paraId="07D38A27" w14:textId="77777777" w:rsidR="00C74ABD" w:rsidRDefault="00C74ABD" w:rsidP="00C74ABD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 w:val="24"/>
                <w:szCs w:val="24"/>
              </w:rPr>
            </w:pPr>
          </w:p>
        </w:tc>
        <w:tc>
          <w:tcPr>
            <w:tcW w:w="6586" w:type="dxa"/>
          </w:tcPr>
          <w:p w14:paraId="5967A241" w14:textId="7BB6194D" w:rsidR="00C74ABD" w:rsidRDefault="00C74ABD" w:rsidP="00C74ABD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 w:val="24"/>
                <w:szCs w:val="24"/>
              </w:rPr>
            </w:pPr>
            <w:r w:rsidRPr="004B72AF">
              <w:rPr>
                <w:rFonts w:ascii="ＭＳ Ｐ明朝" w:eastAsia="ＭＳ Ｐ明朝" w:hAnsi="ＭＳ Ｐ明朝" w:cs="MS-Mincho" w:hint="eastAsia"/>
                <w:kern w:val="0"/>
                <w:sz w:val="24"/>
                <w:szCs w:val="24"/>
              </w:rPr>
              <w:t>咽頭結膜熱（プール熱）※</w:t>
            </w:r>
          </w:p>
        </w:tc>
      </w:tr>
      <w:tr w:rsidR="00C74ABD" w14:paraId="46EFEF58" w14:textId="77777777" w:rsidTr="009E0824">
        <w:tc>
          <w:tcPr>
            <w:tcW w:w="639" w:type="dxa"/>
          </w:tcPr>
          <w:p w14:paraId="274BD38E" w14:textId="77777777" w:rsidR="00C74ABD" w:rsidRDefault="00C74ABD" w:rsidP="00C74ABD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 w:val="24"/>
                <w:szCs w:val="24"/>
              </w:rPr>
            </w:pPr>
          </w:p>
        </w:tc>
        <w:tc>
          <w:tcPr>
            <w:tcW w:w="6586" w:type="dxa"/>
          </w:tcPr>
          <w:p w14:paraId="22FFB5D8" w14:textId="10CE0964" w:rsidR="00C74ABD" w:rsidRPr="004B72AF" w:rsidRDefault="00C74ABD" w:rsidP="00C74ABD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 w:val="24"/>
                <w:szCs w:val="24"/>
              </w:rPr>
            </w:pPr>
            <w:r w:rsidRPr="00253D2B">
              <w:rPr>
                <w:rFonts w:ascii="ＭＳ Ｐ明朝" w:eastAsia="ＭＳ Ｐ明朝" w:hAnsi="ＭＳ Ｐ明朝" w:cs="MS-Mincho" w:hint="eastAsia"/>
                <w:kern w:val="0"/>
                <w:sz w:val="24"/>
                <w:szCs w:val="24"/>
              </w:rPr>
              <w:t>流行性角結膜炎</w:t>
            </w:r>
          </w:p>
        </w:tc>
      </w:tr>
      <w:tr w:rsidR="00C74ABD" w14:paraId="7FD0D864" w14:textId="77777777" w:rsidTr="009E0824">
        <w:tc>
          <w:tcPr>
            <w:tcW w:w="639" w:type="dxa"/>
          </w:tcPr>
          <w:p w14:paraId="45E02BA5" w14:textId="77777777" w:rsidR="00C74ABD" w:rsidRDefault="00C74ABD" w:rsidP="00C74ABD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 w:val="24"/>
                <w:szCs w:val="24"/>
              </w:rPr>
            </w:pPr>
          </w:p>
        </w:tc>
        <w:tc>
          <w:tcPr>
            <w:tcW w:w="6586" w:type="dxa"/>
          </w:tcPr>
          <w:p w14:paraId="43F742F7" w14:textId="4B4AEB10" w:rsidR="00C74ABD" w:rsidRPr="004B72AF" w:rsidRDefault="00C74ABD" w:rsidP="00C74ABD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 w:val="24"/>
                <w:szCs w:val="24"/>
              </w:rPr>
            </w:pPr>
            <w:r w:rsidRPr="00253D2B">
              <w:rPr>
                <w:rFonts w:ascii="ＭＳ Ｐ明朝" w:eastAsia="ＭＳ Ｐ明朝" w:hAnsi="ＭＳ Ｐ明朝" w:cs="MS-Mincho" w:hint="eastAsia"/>
                <w:kern w:val="0"/>
                <w:sz w:val="24"/>
                <w:szCs w:val="24"/>
              </w:rPr>
              <w:t>百日咳</w:t>
            </w:r>
          </w:p>
        </w:tc>
      </w:tr>
      <w:tr w:rsidR="00C74ABD" w14:paraId="0129FE6F" w14:textId="77777777" w:rsidTr="009E0824">
        <w:tc>
          <w:tcPr>
            <w:tcW w:w="639" w:type="dxa"/>
          </w:tcPr>
          <w:p w14:paraId="4BC3A427" w14:textId="77777777" w:rsidR="00C74ABD" w:rsidRDefault="00C74ABD" w:rsidP="00C74ABD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 w:val="24"/>
                <w:szCs w:val="24"/>
              </w:rPr>
            </w:pPr>
          </w:p>
        </w:tc>
        <w:tc>
          <w:tcPr>
            <w:tcW w:w="6586" w:type="dxa"/>
          </w:tcPr>
          <w:p w14:paraId="2B7D4E1A" w14:textId="1428A553" w:rsidR="00C74ABD" w:rsidRPr="004B72AF" w:rsidRDefault="00C74ABD" w:rsidP="00C74ABD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 w:val="24"/>
                <w:szCs w:val="24"/>
              </w:rPr>
            </w:pPr>
            <w:r w:rsidRPr="00253D2B">
              <w:rPr>
                <w:rFonts w:ascii="ＭＳ Ｐ明朝" w:eastAsia="ＭＳ Ｐ明朝" w:hAnsi="ＭＳ Ｐ明朝" w:cs="MS-Mincho" w:hint="eastAsia"/>
                <w:kern w:val="0"/>
                <w:sz w:val="24"/>
                <w:szCs w:val="24"/>
              </w:rPr>
              <w:t>腸管出血性大腸菌感染症（Ｏ</w:t>
            </w:r>
            <w:r w:rsidRPr="00253D2B">
              <w:rPr>
                <w:rFonts w:ascii="ＭＳ Ｐ明朝" w:eastAsia="ＭＳ Ｐ明朝" w:hAnsi="ＭＳ Ｐ明朝" w:cs="MS-Mincho"/>
                <w:kern w:val="0"/>
                <w:sz w:val="24"/>
                <w:szCs w:val="24"/>
              </w:rPr>
              <w:t>157</w:t>
            </w:r>
            <w:r w:rsidRPr="00253D2B">
              <w:rPr>
                <w:rFonts w:ascii="ＭＳ Ｐ明朝" w:eastAsia="ＭＳ Ｐ明朝" w:hAnsi="ＭＳ Ｐ明朝" w:cs="MS-Mincho" w:hint="eastAsia"/>
                <w:kern w:val="0"/>
                <w:sz w:val="24"/>
                <w:szCs w:val="24"/>
              </w:rPr>
              <w:t>、Ｏ</w:t>
            </w:r>
            <w:r w:rsidRPr="00253D2B">
              <w:rPr>
                <w:rFonts w:ascii="ＭＳ Ｐ明朝" w:eastAsia="ＭＳ Ｐ明朝" w:hAnsi="ＭＳ Ｐ明朝" w:cs="MS-Mincho"/>
                <w:kern w:val="0"/>
                <w:sz w:val="24"/>
                <w:szCs w:val="24"/>
              </w:rPr>
              <w:t>26</w:t>
            </w:r>
            <w:r w:rsidRPr="00253D2B">
              <w:rPr>
                <w:rFonts w:ascii="ＭＳ Ｐ明朝" w:eastAsia="ＭＳ Ｐ明朝" w:hAnsi="ＭＳ Ｐ明朝" w:cs="MS-Mincho" w:hint="eastAsia"/>
                <w:kern w:val="0"/>
                <w:sz w:val="24"/>
                <w:szCs w:val="24"/>
              </w:rPr>
              <w:t>、Ｏ</w:t>
            </w:r>
            <w:r w:rsidRPr="00253D2B">
              <w:rPr>
                <w:rFonts w:ascii="ＭＳ Ｐ明朝" w:eastAsia="ＭＳ Ｐ明朝" w:hAnsi="ＭＳ Ｐ明朝" w:cs="MS-Mincho"/>
                <w:kern w:val="0"/>
                <w:sz w:val="24"/>
                <w:szCs w:val="24"/>
              </w:rPr>
              <w:t>111</w:t>
            </w:r>
            <w:r w:rsidRPr="00253D2B">
              <w:rPr>
                <w:rFonts w:ascii="ＭＳ Ｐ明朝" w:eastAsia="ＭＳ Ｐ明朝" w:hAnsi="ＭＳ Ｐ明朝" w:cs="MS-Mincho" w:hint="eastAsia"/>
                <w:kern w:val="0"/>
                <w:sz w:val="24"/>
                <w:szCs w:val="24"/>
              </w:rPr>
              <w:t>等）</w:t>
            </w:r>
          </w:p>
        </w:tc>
      </w:tr>
      <w:tr w:rsidR="00C74ABD" w14:paraId="24A0B2B0" w14:textId="77777777" w:rsidTr="009E0824">
        <w:tc>
          <w:tcPr>
            <w:tcW w:w="639" w:type="dxa"/>
          </w:tcPr>
          <w:p w14:paraId="73981E25" w14:textId="77777777" w:rsidR="00C74ABD" w:rsidRDefault="00C74ABD" w:rsidP="00C74ABD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 w:val="24"/>
                <w:szCs w:val="24"/>
              </w:rPr>
            </w:pPr>
          </w:p>
        </w:tc>
        <w:tc>
          <w:tcPr>
            <w:tcW w:w="6586" w:type="dxa"/>
          </w:tcPr>
          <w:p w14:paraId="2DC9752B" w14:textId="765B12D4" w:rsidR="00C74ABD" w:rsidRPr="004B72AF" w:rsidRDefault="00C74ABD" w:rsidP="00C74ABD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 w:val="24"/>
                <w:szCs w:val="24"/>
              </w:rPr>
            </w:pPr>
            <w:r w:rsidRPr="00253D2B">
              <w:rPr>
                <w:rFonts w:ascii="ＭＳ Ｐ明朝" w:eastAsia="ＭＳ Ｐ明朝" w:hAnsi="ＭＳ Ｐ明朝" w:cs="MS-Mincho" w:hint="eastAsia"/>
                <w:kern w:val="0"/>
                <w:sz w:val="24"/>
                <w:szCs w:val="24"/>
              </w:rPr>
              <w:t>急性出血性結膜炎</w:t>
            </w:r>
          </w:p>
        </w:tc>
      </w:tr>
      <w:tr w:rsidR="00C74ABD" w14:paraId="532EC9F0" w14:textId="77777777" w:rsidTr="009E0824">
        <w:tc>
          <w:tcPr>
            <w:tcW w:w="639" w:type="dxa"/>
          </w:tcPr>
          <w:p w14:paraId="5758730D" w14:textId="77777777" w:rsidR="00C74ABD" w:rsidRDefault="00C74ABD" w:rsidP="00C74ABD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 w:val="24"/>
                <w:szCs w:val="24"/>
              </w:rPr>
            </w:pPr>
          </w:p>
        </w:tc>
        <w:tc>
          <w:tcPr>
            <w:tcW w:w="6586" w:type="dxa"/>
          </w:tcPr>
          <w:p w14:paraId="7742A7DD" w14:textId="1EEE3944" w:rsidR="00C74ABD" w:rsidRPr="004B72AF" w:rsidRDefault="00C74ABD" w:rsidP="00C74ABD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 w:val="24"/>
                <w:szCs w:val="24"/>
              </w:rPr>
            </w:pPr>
            <w:r w:rsidRPr="00253D2B">
              <w:rPr>
                <w:rFonts w:ascii="ＭＳ Ｐ明朝" w:eastAsia="ＭＳ Ｐ明朝" w:hAnsi="ＭＳ Ｐ明朝" w:cs="MS-Mincho" w:hint="eastAsia"/>
                <w:kern w:val="0"/>
                <w:sz w:val="24"/>
                <w:szCs w:val="24"/>
              </w:rPr>
              <w:t>侵襲性髄膜炎菌感染症（髄膜炎菌性髄膜炎）</w:t>
            </w:r>
          </w:p>
        </w:tc>
      </w:tr>
      <w:tr w:rsidR="00C74ABD" w14:paraId="38376905" w14:textId="77777777" w:rsidTr="009E0824">
        <w:tc>
          <w:tcPr>
            <w:tcW w:w="639" w:type="dxa"/>
          </w:tcPr>
          <w:p w14:paraId="6060238B" w14:textId="77777777" w:rsidR="00C74ABD" w:rsidRDefault="00C74ABD" w:rsidP="00C74ABD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 w:val="24"/>
                <w:szCs w:val="24"/>
              </w:rPr>
            </w:pPr>
          </w:p>
        </w:tc>
        <w:tc>
          <w:tcPr>
            <w:tcW w:w="6586" w:type="dxa"/>
          </w:tcPr>
          <w:p w14:paraId="63406389" w14:textId="77777777" w:rsidR="00C74ABD" w:rsidRPr="004B72AF" w:rsidRDefault="00C74ABD" w:rsidP="00C74ABD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 w:val="24"/>
                <w:szCs w:val="24"/>
              </w:rPr>
            </w:pPr>
          </w:p>
        </w:tc>
      </w:tr>
    </w:tbl>
    <w:p w14:paraId="67D6AA64" w14:textId="375CD042" w:rsidR="008278BA" w:rsidRPr="00894411" w:rsidRDefault="008278BA" w:rsidP="00894411">
      <w:pPr>
        <w:pStyle w:val="a8"/>
        <w:numPr>
          <w:ilvl w:val="0"/>
          <w:numId w:val="2"/>
        </w:numPr>
        <w:autoSpaceDE w:val="0"/>
        <w:autoSpaceDN w:val="0"/>
        <w:adjustRightInd w:val="0"/>
        <w:ind w:leftChars="0" w:rightChars="269" w:right="565"/>
        <w:jc w:val="left"/>
        <w:rPr>
          <w:rFonts w:ascii="ＭＳ Ｐ明朝" w:eastAsia="ＭＳ Ｐ明朝" w:hAnsi="ＭＳ Ｐ明朝" w:cs="MS-Mincho"/>
          <w:kern w:val="0"/>
          <w:sz w:val="24"/>
          <w:szCs w:val="24"/>
        </w:rPr>
      </w:pPr>
      <w:r w:rsidRPr="00894411">
        <w:rPr>
          <w:rFonts w:ascii="ＭＳ Ｐ明朝" w:eastAsia="ＭＳ Ｐ明朝" w:hAnsi="ＭＳ Ｐ明朝" w:cs="MS-Mincho" w:hint="eastAsia"/>
          <w:kern w:val="0"/>
          <w:sz w:val="24"/>
          <w:szCs w:val="24"/>
        </w:rPr>
        <w:t>必ずしも治癒の確認は必要ありません。意見書は症状の改善が認められた段階で記入することが可能です。</w:t>
      </w:r>
    </w:p>
    <w:p w14:paraId="03D75004" w14:textId="77777777" w:rsidR="008278BA" w:rsidRDefault="008278BA" w:rsidP="008278BA">
      <w:pPr>
        <w:autoSpaceDE w:val="0"/>
        <w:autoSpaceDN w:val="0"/>
        <w:adjustRightInd w:val="0"/>
        <w:spacing w:line="0" w:lineRule="atLeast"/>
        <w:ind w:firstLineChars="200" w:firstLine="480"/>
        <w:jc w:val="left"/>
        <w:rPr>
          <w:rFonts w:ascii="ＭＳ Ｐ明朝" w:eastAsia="ＭＳ Ｐ明朝" w:hAnsi="ＭＳ Ｐ明朝" w:cs="MS-Mincho"/>
          <w:kern w:val="0"/>
          <w:sz w:val="24"/>
          <w:szCs w:val="24"/>
        </w:rPr>
      </w:pPr>
    </w:p>
    <w:p w14:paraId="082DE7B0" w14:textId="06C9B953" w:rsidR="00C74ABD" w:rsidRPr="00C74ABD" w:rsidRDefault="00C74ABD" w:rsidP="001C6985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ＭＳ Ｐ明朝" w:eastAsia="ＭＳ Ｐ明朝" w:hAnsi="ＭＳ Ｐ明朝" w:cs="MS-Mincho"/>
          <w:kern w:val="0"/>
          <w:sz w:val="24"/>
          <w:szCs w:val="24"/>
        </w:rPr>
      </w:pPr>
      <w:r w:rsidRPr="00C74ABD">
        <w:rPr>
          <w:rFonts w:ascii="ＭＳ Ｐ明朝" w:eastAsia="ＭＳ Ｐ明朝" w:hAnsi="ＭＳ Ｐ明朝" w:cs="MS-Mincho" w:hint="eastAsia"/>
          <w:kern w:val="0"/>
          <w:sz w:val="24"/>
          <w:szCs w:val="24"/>
        </w:rPr>
        <w:t>症状も回復し、集団生活に支障がない状態になりました。</w:t>
      </w:r>
    </w:p>
    <w:p w14:paraId="641E0814" w14:textId="5C07494C" w:rsidR="00C74ABD" w:rsidRPr="00C74ABD" w:rsidRDefault="00C74ABD" w:rsidP="001C6985">
      <w:pPr>
        <w:autoSpaceDE w:val="0"/>
        <w:autoSpaceDN w:val="0"/>
        <w:adjustRightInd w:val="0"/>
        <w:spacing w:line="360" w:lineRule="auto"/>
        <w:ind w:firstLineChars="500" w:firstLine="1200"/>
        <w:jc w:val="left"/>
        <w:rPr>
          <w:rFonts w:ascii="ＭＳ Ｐ明朝" w:eastAsia="ＭＳ Ｐ明朝" w:hAnsi="ＭＳ Ｐ明朝" w:cs="MS-Mincho"/>
          <w:kern w:val="0"/>
          <w:sz w:val="24"/>
          <w:szCs w:val="24"/>
        </w:rPr>
      </w:pPr>
      <w:r w:rsidRPr="00C74ABD">
        <w:rPr>
          <w:rFonts w:ascii="ＭＳ Ｐ明朝" w:eastAsia="ＭＳ Ｐ明朝" w:hAnsi="ＭＳ Ｐ明朝" w:cs="MS-Mincho" w:hint="eastAsia"/>
          <w:kern w:val="0"/>
          <w:sz w:val="24"/>
          <w:szCs w:val="24"/>
        </w:rPr>
        <w:t>年</w:t>
      </w:r>
      <w:r w:rsidRPr="00C74ABD">
        <w:rPr>
          <w:rFonts w:ascii="ＭＳ Ｐ明朝" w:eastAsia="ＭＳ Ｐ明朝" w:hAnsi="ＭＳ Ｐ明朝" w:cs="MS-Mincho"/>
          <w:kern w:val="0"/>
          <w:sz w:val="24"/>
          <w:szCs w:val="24"/>
        </w:rPr>
        <w:t xml:space="preserve"> </w:t>
      </w:r>
      <w:r w:rsidR="0073732F">
        <w:rPr>
          <w:rFonts w:ascii="ＭＳ Ｐ明朝" w:eastAsia="ＭＳ Ｐ明朝" w:hAnsi="ＭＳ Ｐ明朝" w:cs="MS-Mincho" w:hint="eastAsia"/>
          <w:kern w:val="0"/>
          <w:sz w:val="24"/>
          <w:szCs w:val="24"/>
        </w:rPr>
        <w:t xml:space="preserve">　　　</w:t>
      </w:r>
      <w:r w:rsidRPr="00C74ABD">
        <w:rPr>
          <w:rFonts w:ascii="ＭＳ Ｐ明朝" w:eastAsia="ＭＳ Ｐ明朝" w:hAnsi="ＭＳ Ｐ明朝" w:cs="MS-Mincho" w:hint="eastAsia"/>
          <w:kern w:val="0"/>
          <w:sz w:val="24"/>
          <w:szCs w:val="24"/>
        </w:rPr>
        <w:t>月</w:t>
      </w:r>
      <w:r w:rsidRPr="00C74ABD">
        <w:rPr>
          <w:rFonts w:ascii="ＭＳ Ｐ明朝" w:eastAsia="ＭＳ Ｐ明朝" w:hAnsi="ＭＳ Ｐ明朝" w:cs="MS-Mincho"/>
          <w:kern w:val="0"/>
          <w:sz w:val="24"/>
          <w:szCs w:val="24"/>
        </w:rPr>
        <w:t xml:space="preserve"> </w:t>
      </w:r>
      <w:r w:rsidR="0073732F">
        <w:rPr>
          <w:rFonts w:ascii="ＭＳ Ｐ明朝" w:eastAsia="ＭＳ Ｐ明朝" w:hAnsi="ＭＳ Ｐ明朝" w:cs="MS-Mincho" w:hint="eastAsia"/>
          <w:kern w:val="0"/>
          <w:sz w:val="24"/>
          <w:szCs w:val="24"/>
        </w:rPr>
        <w:t xml:space="preserve">　　</w:t>
      </w:r>
      <w:r w:rsidRPr="00C74ABD">
        <w:rPr>
          <w:rFonts w:ascii="ＭＳ Ｐ明朝" w:eastAsia="ＭＳ Ｐ明朝" w:hAnsi="ＭＳ Ｐ明朝" w:cs="MS-Mincho" w:hint="eastAsia"/>
          <w:kern w:val="0"/>
          <w:sz w:val="24"/>
          <w:szCs w:val="24"/>
        </w:rPr>
        <w:t>日から登園可能と判断します。</w:t>
      </w:r>
    </w:p>
    <w:p w14:paraId="6F28C97E" w14:textId="2BB0C6D0" w:rsidR="00C74ABD" w:rsidRPr="0073732F" w:rsidRDefault="0073732F" w:rsidP="001C6985">
      <w:pPr>
        <w:autoSpaceDE w:val="0"/>
        <w:autoSpaceDN w:val="0"/>
        <w:adjustRightInd w:val="0"/>
        <w:spacing w:line="360" w:lineRule="auto"/>
        <w:jc w:val="right"/>
        <w:rPr>
          <w:rFonts w:ascii="ＭＳ Ｐ明朝" w:eastAsia="ＭＳ Ｐ明朝" w:hAnsi="ＭＳ Ｐ明朝" w:cs="MS-Mincho"/>
          <w:kern w:val="0"/>
          <w:sz w:val="24"/>
          <w:szCs w:val="24"/>
          <w:u w:val="single"/>
        </w:rPr>
      </w:pPr>
      <w:r>
        <w:rPr>
          <w:rFonts w:ascii="ＭＳ Ｐ明朝" w:eastAsia="ＭＳ Ｐ明朝" w:hAnsi="ＭＳ Ｐ明朝" w:cs="MS-Mincho" w:hint="eastAsia"/>
          <w:kern w:val="0"/>
          <w:sz w:val="24"/>
          <w:szCs w:val="24"/>
          <w:u w:val="single"/>
        </w:rPr>
        <w:t xml:space="preserve">　　　　</w:t>
      </w:r>
      <w:r w:rsidR="00C74ABD" w:rsidRPr="0073732F">
        <w:rPr>
          <w:rFonts w:ascii="ＭＳ Ｐ明朝" w:eastAsia="ＭＳ Ｐ明朝" w:hAnsi="ＭＳ Ｐ明朝" w:cs="MS-Mincho" w:hint="eastAsia"/>
          <w:kern w:val="0"/>
          <w:sz w:val="24"/>
          <w:szCs w:val="24"/>
          <w:u w:val="single"/>
        </w:rPr>
        <w:t>年</w:t>
      </w:r>
      <w:r w:rsidR="00C74ABD" w:rsidRPr="0073732F">
        <w:rPr>
          <w:rFonts w:ascii="ＭＳ Ｐ明朝" w:eastAsia="ＭＳ Ｐ明朝" w:hAnsi="ＭＳ Ｐ明朝" w:cs="MS-Mincho"/>
          <w:kern w:val="0"/>
          <w:sz w:val="24"/>
          <w:szCs w:val="24"/>
          <w:u w:val="single"/>
        </w:rPr>
        <w:t xml:space="preserve"> </w:t>
      </w:r>
      <w:r>
        <w:rPr>
          <w:rFonts w:ascii="ＭＳ Ｐ明朝" w:eastAsia="ＭＳ Ｐ明朝" w:hAnsi="ＭＳ Ｐ明朝" w:cs="MS-Mincho" w:hint="eastAsia"/>
          <w:kern w:val="0"/>
          <w:sz w:val="24"/>
          <w:szCs w:val="24"/>
          <w:u w:val="single"/>
        </w:rPr>
        <w:t xml:space="preserve">　　　</w:t>
      </w:r>
      <w:r w:rsidR="00C74ABD" w:rsidRPr="0073732F">
        <w:rPr>
          <w:rFonts w:ascii="ＭＳ Ｐ明朝" w:eastAsia="ＭＳ Ｐ明朝" w:hAnsi="ＭＳ Ｐ明朝" w:cs="MS-Mincho" w:hint="eastAsia"/>
          <w:kern w:val="0"/>
          <w:sz w:val="24"/>
          <w:szCs w:val="24"/>
          <w:u w:val="single"/>
        </w:rPr>
        <w:t>月</w:t>
      </w:r>
      <w:r>
        <w:rPr>
          <w:rFonts w:ascii="ＭＳ Ｐ明朝" w:eastAsia="ＭＳ Ｐ明朝" w:hAnsi="ＭＳ Ｐ明朝" w:cs="MS-Mincho" w:hint="eastAsia"/>
          <w:kern w:val="0"/>
          <w:sz w:val="24"/>
          <w:szCs w:val="24"/>
          <w:u w:val="single"/>
        </w:rPr>
        <w:t xml:space="preserve">　　　</w:t>
      </w:r>
      <w:r w:rsidR="00C74ABD" w:rsidRPr="0073732F">
        <w:rPr>
          <w:rFonts w:ascii="ＭＳ Ｐ明朝" w:eastAsia="ＭＳ Ｐ明朝" w:hAnsi="ＭＳ Ｐ明朝" w:cs="MS-Mincho"/>
          <w:kern w:val="0"/>
          <w:sz w:val="24"/>
          <w:szCs w:val="24"/>
          <w:u w:val="single"/>
        </w:rPr>
        <w:t xml:space="preserve"> </w:t>
      </w:r>
      <w:r w:rsidR="00C74ABD" w:rsidRPr="0073732F">
        <w:rPr>
          <w:rFonts w:ascii="ＭＳ Ｐ明朝" w:eastAsia="ＭＳ Ｐ明朝" w:hAnsi="ＭＳ Ｐ明朝" w:cs="MS-Mincho" w:hint="eastAsia"/>
          <w:kern w:val="0"/>
          <w:sz w:val="24"/>
          <w:szCs w:val="24"/>
          <w:u w:val="single"/>
        </w:rPr>
        <w:t>日</w:t>
      </w:r>
    </w:p>
    <w:p w14:paraId="0AC6EC00" w14:textId="6216A892" w:rsidR="00C74ABD" w:rsidRPr="0073732F" w:rsidRDefault="00C74ABD" w:rsidP="001C6985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Ｐ明朝" w:eastAsia="ＭＳ Ｐ明朝" w:hAnsi="ＭＳ Ｐ明朝" w:cs="MS-Mincho"/>
          <w:kern w:val="0"/>
          <w:sz w:val="24"/>
          <w:szCs w:val="24"/>
          <w:u w:val="single"/>
        </w:rPr>
      </w:pPr>
      <w:r w:rsidRPr="0073732F">
        <w:rPr>
          <w:rFonts w:ascii="ＭＳ Ｐ明朝" w:eastAsia="ＭＳ Ｐ明朝" w:hAnsi="ＭＳ Ｐ明朝" w:cs="MS-Mincho" w:hint="eastAsia"/>
          <w:kern w:val="0"/>
          <w:sz w:val="24"/>
          <w:szCs w:val="24"/>
          <w:u w:val="single"/>
        </w:rPr>
        <w:t>医療機関名</w:t>
      </w:r>
      <w:r w:rsidR="0073732F">
        <w:rPr>
          <w:rFonts w:ascii="ＭＳ Ｐ明朝" w:eastAsia="ＭＳ Ｐ明朝" w:hAnsi="ＭＳ Ｐ明朝" w:cs="MS-Mincho" w:hint="eastAsia"/>
          <w:kern w:val="0"/>
          <w:sz w:val="24"/>
          <w:szCs w:val="24"/>
          <w:u w:val="single"/>
        </w:rPr>
        <w:t xml:space="preserve">　　　　　　　　　　　　　　　　　　　</w:t>
      </w:r>
    </w:p>
    <w:p w14:paraId="216B5482" w14:textId="01D6EDC6" w:rsidR="00C74ABD" w:rsidRDefault="00C74ABD" w:rsidP="001C6985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Ｐ明朝" w:eastAsia="ＭＳ Ｐ明朝" w:hAnsi="ＭＳ Ｐ明朝" w:cs="MS-Mincho"/>
          <w:kern w:val="0"/>
          <w:sz w:val="24"/>
          <w:szCs w:val="24"/>
        </w:rPr>
      </w:pPr>
      <w:r w:rsidRPr="0073732F">
        <w:rPr>
          <w:rFonts w:ascii="ＭＳ Ｐ明朝" w:eastAsia="ＭＳ Ｐ明朝" w:hAnsi="ＭＳ Ｐ明朝" w:cs="MS-Mincho" w:hint="eastAsia"/>
          <w:kern w:val="0"/>
          <w:sz w:val="24"/>
          <w:szCs w:val="24"/>
          <w:u w:val="single"/>
        </w:rPr>
        <w:t>医師名</w:t>
      </w:r>
      <w:r w:rsidR="00CB6771">
        <w:rPr>
          <w:rFonts w:ascii="ＭＳ Ｐ明朝" w:eastAsia="ＭＳ Ｐ明朝" w:hAnsi="ＭＳ Ｐ明朝" w:cs="MS-Mincho" w:hint="eastAsia"/>
          <w:kern w:val="0"/>
          <w:sz w:val="24"/>
          <w:szCs w:val="24"/>
          <w:u w:val="single"/>
        </w:rPr>
        <w:t xml:space="preserve">　　</w:t>
      </w:r>
      <w:r w:rsidR="0073732F">
        <w:rPr>
          <w:rFonts w:ascii="ＭＳ Ｐ明朝" w:eastAsia="ＭＳ Ｐ明朝" w:hAnsi="ＭＳ Ｐ明朝" w:cs="MS-Mincho" w:hint="eastAsia"/>
          <w:kern w:val="0"/>
          <w:sz w:val="24"/>
          <w:szCs w:val="24"/>
          <w:u w:val="single"/>
        </w:rPr>
        <w:t xml:space="preserve">　　</w:t>
      </w:r>
      <w:r w:rsidR="00CB6771">
        <w:rPr>
          <w:rFonts w:ascii="ＭＳ Ｐ明朝" w:eastAsia="ＭＳ Ｐ明朝" w:hAnsi="ＭＳ Ｐ明朝" w:cs="MS-Mincho" w:hint="eastAsia"/>
          <w:kern w:val="0"/>
          <w:sz w:val="24"/>
          <w:szCs w:val="24"/>
          <w:u w:val="single"/>
        </w:rPr>
        <w:t xml:space="preserve">　</w:t>
      </w:r>
      <w:r w:rsidR="0073732F">
        <w:rPr>
          <w:rFonts w:ascii="ＭＳ Ｐ明朝" w:eastAsia="ＭＳ Ｐ明朝" w:hAnsi="ＭＳ Ｐ明朝" w:cs="MS-Mincho" w:hint="eastAsia"/>
          <w:kern w:val="0"/>
          <w:sz w:val="24"/>
          <w:szCs w:val="24"/>
          <w:u w:val="single"/>
        </w:rPr>
        <w:t xml:space="preserve">　　　　　　　　　　　　</w:t>
      </w:r>
      <w:r w:rsidR="00676851">
        <w:rPr>
          <w:rFonts w:ascii="ＭＳ Ｐ明朝" w:eastAsia="ＭＳ Ｐ明朝" w:hAnsi="ＭＳ Ｐ明朝" w:cs="MS-Mincho" w:hint="eastAsia"/>
          <w:kern w:val="0"/>
          <w:sz w:val="24"/>
          <w:szCs w:val="24"/>
          <w:u w:val="single"/>
        </w:rPr>
        <w:t xml:space="preserve">　　</w:t>
      </w:r>
      <w:r w:rsidR="0073732F">
        <w:rPr>
          <w:rFonts w:ascii="ＭＳ Ｐ明朝" w:eastAsia="ＭＳ Ｐ明朝" w:hAnsi="ＭＳ Ｐ明朝" w:cs="MS-Mincho" w:hint="eastAsia"/>
          <w:kern w:val="0"/>
          <w:sz w:val="24"/>
          <w:szCs w:val="24"/>
          <w:u w:val="single"/>
        </w:rPr>
        <w:t xml:space="preserve">　　　</w:t>
      </w:r>
    </w:p>
    <w:p w14:paraId="26D67AE0" w14:textId="2D6C642D" w:rsidR="0073732F" w:rsidRDefault="00894411" w:rsidP="00C74ABD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 w:val="24"/>
          <w:szCs w:val="24"/>
        </w:rPr>
      </w:pPr>
      <w:r>
        <w:rPr>
          <w:rFonts w:ascii="ＭＳ Ｐ明朝" w:eastAsia="ＭＳ Ｐ明朝" w:hAnsi="ＭＳ Ｐ明朝" w:cs="MS-Mincho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11EC50" wp14:editId="4E46E6FB">
                <wp:simplePos x="0" y="0"/>
                <wp:positionH relativeFrom="margin">
                  <wp:posOffset>-194310</wp:posOffset>
                </wp:positionH>
                <wp:positionV relativeFrom="paragraph">
                  <wp:posOffset>66675</wp:posOffset>
                </wp:positionV>
                <wp:extent cx="5857875" cy="15240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DotDot"/>
                        </a:ln>
                      </wps:spPr>
                      <wps:txbx>
                        <w:txbxContent>
                          <w:p w14:paraId="04E0E91D" w14:textId="419204A3" w:rsidR="00C74ABD" w:rsidRPr="00894411" w:rsidRDefault="00E97DF2" w:rsidP="0073732F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jc w:val="left"/>
                              <w:rPr>
                                <w:rFonts w:ascii="ＭＳ Ｐ明朝" w:eastAsia="ＭＳ Ｐ明朝" w:hAnsi="ＭＳ Ｐ明朝" w:cs="MS-Mincho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894411">
                              <w:rPr>
                                <w:rFonts w:ascii="ＭＳ Ｐ明朝" w:eastAsia="ＭＳ Ｐ明朝" w:hAnsi="ＭＳ Ｐ明朝" w:cs="MS-Mincho" w:hint="eastAsia"/>
                                <w:kern w:val="0"/>
                                <w:sz w:val="24"/>
                                <w:szCs w:val="24"/>
                              </w:rPr>
                              <w:t>●</w:t>
                            </w:r>
                            <w:r w:rsidR="00C74ABD" w:rsidRPr="00894411">
                              <w:rPr>
                                <w:rFonts w:ascii="ＭＳ Ｐ明朝" w:eastAsia="ＭＳ Ｐ明朝" w:hAnsi="ＭＳ Ｐ明朝" w:cs="MS-Mincho" w:hint="eastAsia"/>
                                <w:kern w:val="0"/>
                                <w:sz w:val="24"/>
                                <w:szCs w:val="24"/>
                              </w:rPr>
                              <w:t>かかりつけ医の皆さまへ</w:t>
                            </w:r>
                          </w:p>
                          <w:p w14:paraId="034298D3" w14:textId="5CC6C083" w:rsidR="0073732F" w:rsidRPr="00894411" w:rsidRDefault="00E97DF2" w:rsidP="001C6985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leftChars="100" w:left="210" w:firstLineChars="100" w:firstLine="240"/>
                              <w:jc w:val="left"/>
                              <w:rPr>
                                <w:rFonts w:ascii="ＭＳ Ｐ明朝" w:eastAsia="ＭＳ Ｐ明朝" w:hAnsi="ＭＳ Ｐ明朝" w:cs="MS-Mincho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894411">
                              <w:rPr>
                                <w:rFonts w:ascii="ＭＳ Ｐ明朝" w:eastAsia="ＭＳ Ｐ明朝" w:hAnsi="ＭＳ Ｐ明朝" w:cs="MS-Mincho" w:hint="eastAsia"/>
                                <w:kern w:val="0"/>
                                <w:sz w:val="24"/>
                                <w:szCs w:val="24"/>
                              </w:rPr>
                              <w:t>保育所</w:t>
                            </w:r>
                            <w:r w:rsidR="0073014F" w:rsidRPr="00894411">
                              <w:rPr>
                                <w:rFonts w:ascii="ＭＳ Ｐ明朝" w:eastAsia="ＭＳ Ｐ明朝" w:hAnsi="ＭＳ Ｐ明朝" w:cs="MS-Mincho" w:hint="eastAsia"/>
                                <w:kern w:val="0"/>
                                <w:sz w:val="24"/>
                                <w:szCs w:val="24"/>
                              </w:rPr>
                              <w:t>、幼稚園</w:t>
                            </w:r>
                            <w:r w:rsidR="00020EA3" w:rsidRPr="00894411">
                              <w:rPr>
                                <w:rFonts w:ascii="ＭＳ Ｐ明朝" w:eastAsia="ＭＳ Ｐ明朝" w:hAnsi="ＭＳ Ｐ明朝" w:cs="MS-Mincho" w:hint="eastAsia"/>
                                <w:kern w:val="0"/>
                                <w:sz w:val="24"/>
                                <w:szCs w:val="24"/>
                              </w:rPr>
                              <w:t>等</w:t>
                            </w:r>
                            <w:r w:rsidR="00C74ABD" w:rsidRPr="00894411">
                              <w:rPr>
                                <w:rFonts w:ascii="ＭＳ Ｐ明朝" w:eastAsia="ＭＳ Ｐ明朝" w:hAnsi="ＭＳ Ｐ明朝" w:cs="MS-Mincho" w:hint="eastAsia"/>
                                <w:kern w:val="0"/>
                                <w:sz w:val="24"/>
                                <w:szCs w:val="24"/>
                              </w:rPr>
                              <w:t>は</w:t>
                            </w:r>
                            <w:r w:rsidR="0073014F" w:rsidRPr="00894411">
                              <w:rPr>
                                <w:rFonts w:ascii="ＭＳ Ｐ明朝" w:eastAsia="ＭＳ Ｐ明朝" w:hAnsi="ＭＳ Ｐ明朝" w:cs="MS-Mincho" w:hint="eastAsia"/>
                                <w:kern w:val="0"/>
                                <w:sz w:val="24"/>
                                <w:szCs w:val="24"/>
                              </w:rPr>
                              <w:t>、</w:t>
                            </w:r>
                            <w:r w:rsidR="00020EA3" w:rsidRPr="00894411">
                              <w:rPr>
                                <w:rFonts w:ascii="ＭＳ Ｐ明朝" w:eastAsia="ＭＳ Ｐ明朝" w:hAnsi="ＭＳ Ｐ明朝" w:cs="MS-Mincho" w:hint="eastAsia"/>
                                <w:kern w:val="0"/>
                                <w:sz w:val="24"/>
                                <w:szCs w:val="24"/>
                              </w:rPr>
                              <w:t>子ども</w:t>
                            </w:r>
                            <w:r w:rsidR="00C74ABD" w:rsidRPr="00894411">
                              <w:rPr>
                                <w:rFonts w:ascii="ＭＳ Ｐ明朝" w:eastAsia="ＭＳ Ｐ明朝" w:hAnsi="ＭＳ Ｐ明朝" w:cs="MS-Mincho" w:hint="eastAsia"/>
                                <w:kern w:val="0"/>
                                <w:sz w:val="24"/>
                                <w:szCs w:val="24"/>
                              </w:rPr>
                              <w:t>が集団で共に</w:t>
                            </w:r>
                            <w:r w:rsidR="00020EA3" w:rsidRPr="00894411">
                              <w:rPr>
                                <w:rFonts w:ascii="ＭＳ Ｐ明朝" w:eastAsia="ＭＳ Ｐ明朝" w:hAnsi="ＭＳ Ｐ明朝" w:cs="MS-Mincho" w:hint="eastAsia"/>
                                <w:kern w:val="0"/>
                                <w:sz w:val="24"/>
                                <w:szCs w:val="24"/>
                              </w:rPr>
                              <w:t>活動</w:t>
                            </w:r>
                            <w:r w:rsidR="00C74ABD" w:rsidRPr="00894411">
                              <w:rPr>
                                <w:rFonts w:ascii="ＭＳ Ｐ明朝" w:eastAsia="ＭＳ Ｐ明朝" w:hAnsi="ＭＳ Ｐ明朝" w:cs="MS-Mincho" w:hint="eastAsia"/>
                                <w:kern w:val="0"/>
                                <w:sz w:val="24"/>
                                <w:szCs w:val="24"/>
                              </w:rPr>
                              <w:t>する場です。感染症の集団発症や流行をできるだけ防ぐことで、一人一人の子どもが一日快適に生活できるよう、上記の感染症について意見書の記入をお願いします。</w:t>
                            </w:r>
                          </w:p>
                          <w:p w14:paraId="6D48C2F1" w14:textId="352CF280" w:rsidR="00C74ABD" w:rsidRPr="00894411" w:rsidRDefault="00E97DF2" w:rsidP="0073732F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jc w:val="left"/>
                              <w:rPr>
                                <w:rFonts w:ascii="ＭＳ Ｐ明朝" w:eastAsia="ＭＳ Ｐ明朝" w:hAnsi="ＭＳ Ｐ明朝" w:cs="MS-Mincho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894411">
                              <w:rPr>
                                <w:rFonts w:ascii="ＭＳ Ｐ明朝" w:eastAsia="ＭＳ Ｐ明朝" w:hAnsi="ＭＳ Ｐ明朝" w:cs="MS-Mincho" w:hint="eastAsia"/>
                                <w:kern w:val="0"/>
                                <w:sz w:val="24"/>
                                <w:szCs w:val="24"/>
                              </w:rPr>
                              <w:t>●</w:t>
                            </w:r>
                            <w:r w:rsidR="00C74ABD" w:rsidRPr="00894411">
                              <w:rPr>
                                <w:rFonts w:ascii="ＭＳ Ｐ明朝" w:eastAsia="ＭＳ Ｐ明朝" w:hAnsi="ＭＳ Ｐ明朝" w:cs="MS-Mincho" w:hint="eastAsia"/>
                                <w:kern w:val="0"/>
                                <w:sz w:val="24"/>
                                <w:szCs w:val="24"/>
                              </w:rPr>
                              <w:t>保護者の皆さまへ</w:t>
                            </w:r>
                          </w:p>
                          <w:p w14:paraId="1DA87F7A" w14:textId="63473F17" w:rsidR="00C74ABD" w:rsidRPr="00894411" w:rsidRDefault="00C74ABD" w:rsidP="0073732F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leftChars="100" w:left="210" w:firstLineChars="100" w:firstLine="24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894411">
                              <w:rPr>
                                <w:rFonts w:ascii="ＭＳ Ｐ明朝" w:eastAsia="ＭＳ Ｐ明朝" w:hAnsi="ＭＳ Ｐ明朝" w:cs="MS-Mincho" w:hint="eastAsia"/>
                                <w:kern w:val="0"/>
                                <w:sz w:val="24"/>
                                <w:szCs w:val="24"/>
                              </w:rPr>
                              <w:t>上記の感染症について、子どもの病状が回復し、かかりつけ医により集団生活に支障がないと判断され、登園を再開する際には、この「意見書」を</w:t>
                            </w:r>
                            <w:r w:rsidR="00E97DF2" w:rsidRPr="00894411">
                              <w:rPr>
                                <w:rFonts w:ascii="ＭＳ Ｐ明朝" w:eastAsia="ＭＳ Ｐ明朝" w:hAnsi="ＭＳ Ｐ明朝" w:cs="MS-Mincho" w:hint="eastAsia"/>
                                <w:kern w:val="0"/>
                                <w:sz w:val="24"/>
                                <w:szCs w:val="24"/>
                              </w:rPr>
                              <w:t>保育所等</w:t>
                            </w:r>
                            <w:r w:rsidRPr="00894411">
                              <w:rPr>
                                <w:rFonts w:ascii="ＭＳ Ｐ明朝" w:eastAsia="ＭＳ Ｐ明朝" w:hAnsi="ＭＳ Ｐ明朝" w:cs="MS-Mincho" w:hint="eastAsia"/>
                                <w:kern w:val="0"/>
                                <w:sz w:val="24"/>
                                <w:szCs w:val="24"/>
                              </w:rPr>
                              <w:t>に提出して下さい。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11EC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15.3pt;margin-top:5.25pt;width:461.25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" fillcolor="white [3201]" strokeweight=".5pt">
                <v:stroke dashstyle="longDashDotDot"/>
                <v:textbox>
                  <w:txbxContent>
                    <w:p w14:paraId="04E0E91D" w14:textId="419204A3" w:rsidR="00C74ABD" w:rsidRPr="00894411" w:rsidRDefault="00E97DF2" w:rsidP="0073732F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jc w:val="left"/>
                        <w:rPr>
                          <w:rFonts w:ascii="ＭＳ Ｐ明朝" w:eastAsia="ＭＳ Ｐ明朝" w:hAnsi="ＭＳ Ｐ明朝" w:cs="MS-Mincho"/>
                          <w:kern w:val="0"/>
                          <w:sz w:val="24"/>
                          <w:szCs w:val="24"/>
                        </w:rPr>
                      </w:pPr>
                      <w:r w:rsidRPr="00894411">
                        <w:rPr>
                          <w:rFonts w:ascii="ＭＳ Ｐ明朝" w:eastAsia="ＭＳ Ｐ明朝" w:hAnsi="ＭＳ Ｐ明朝" w:cs="MS-Mincho" w:hint="eastAsia"/>
                          <w:kern w:val="0"/>
                          <w:sz w:val="24"/>
                          <w:szCs w:val="24"/>
                        </w:rPr>
                        <w:t>●</w:t>
                      </w:r>
                      <w:r w:rsidR="00C74ABD" w:rsidRPr="00894411">
                        <w:rPr>
                          <w:rFonts w:ascii="ＭＳ Ｐ明朝" w:eastAsia="ＭＳ Ｐ明朝" w:hAnsi="ＭＳ Ｐ明朝" w:cs="MS-Mincho" w:hint="eastAsia"/>
                          <w:kern w:val="0"/>
                          <w:sz w:val="24"/>
                          <w:szCs w:val="24"/>
                        </w:rPr>
                        <w:t>かかりつけ医の皆さまへ</w:t>
                      </w:r>
                    </w:p>
                    <w:p w14:paraId="034298D3" w14:textId="5CC6C083" w:rsidR="0073732F" w:rsidRPr="00894411" w:rsidRDefault="00E97DF2" w:rsidP="001C6985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leftChars="100" w:left="210" w:firstLineChars="100" w:firstLine="240"/>
                        <w:jc w:val="left"/>
                        <w:rPr>
                          <w:rFonts w:ascii="ＭＳ Ｐ明朝" w:eastAsia="ＭＳ Ｐ明朝" w:hAnsi="ＭＳ Ｐ明朝" w:cs="MS-Mincho"/>
                          <w:kern w:val="0"/>
                          <w:sz w:val="24"/>
                          <w:szCs w:val="24"/>
                        </w:rPr>
                      </w:pPr>
                      <w:r w:rsidRPr="00894411">
                        <w:rPr>
                          <w:rFonts w:ascii="ＭＳ Ｐ明朝" w:eastAsia="ＭＳ Ｐ明朝" w:hAnsi="ＭＳ Ｐ明朝" w:cs="MS-Mincho" w:hint="eastAsia"/>
                          <w:kern w:val="0"/>
                          <w:sz w:val="24"/>
                          <w:szCs w:val="24"/>
                        </w:rPr>
                        <w:t>保育所</w:t>
                      </w:r>
                      <w:r w:rsidR="0073014F" w:rsidRPr="00894411">
                        <w:rPr>
                          <w:rFonts w:ascii="ＭＳ Ｐ明朝" w:eastAsia="ＭＳ Ｐ明朝" w:hAnsi="ＭＳ Ｐ明朝" w:cs="MS-Mincho" w:hint="eastAsia"/>
                          <w:kern w:val="0"/>
                          <w:sz w:val="24"/>
                          <w:szCs w:val="24"/>
                        </w:rPr>
                        <w:t>、幼稚園</w:t>
                      </w:r>
                      <w:r w:rsidR="00020EA3" w:rsidRPr="00894411">
                        <w:rPr>
                          <w:rFonts w:ascii="ＭＳ Ｐ明朝" w:eastAsia="ＭＳ Ｐ明朝" w:hAnsi="ＭＳ Ｐ明朝" w:cs="MS-Mincho" w:hint="eastAsia"/>
                          <w:kern w:val="0"/>
                          <w:sz w:val="24"/>
                          <w:szCs w:val="24"/>
                        </w:rPr>
                        <w:t>等</w:t>
                      </w:r>
                      <w:r w:rsidR="00C74ABD" w:rsidRPr="00894411">
                        <w:rPr>
                          <w:rFonts w:ascii="ＭＳ Ｐ明朝" w:eastAsia="ＭＳ Ｐ明朝" w:hAnsi="ＭＳ Ｐ明朝" w:cs="MS-Mincho" w:hint="eastAsia"/>
                          <w:kern w:val="0"/>
                          <w:sz w:val="24"/>
                          <w:szCs w:val="24"/>
                        </w:rPr>
                        <w:t>は</w:t>
                      </w:r>
                      <w:r w:rsidR="0073014F" w:rsidRPr="00894411">
                        <w:rPr>
                          <w:rFonts w:ascii="ＭＳ Ｐ明朝" w:eastAsia="ＭＳ Ｐ明朝" w:hAnsi="ＭＳ Ｐ明朝" w:cs="MS-Mincho" w:hint="eastAsia"/>
                          <w:kern w:val="0"/>
                          <w:sz w:val="24"/>
                          <w:szCs w:val="24"/>
                        </w:rPr>
                        <w:t>、</w:t>
                      </w:r>
                      <w:r w:rsidR="00020EA3" w:rsidRPr="00894411">
                        <w:rPr>
                          <w:rFonts w:ascii="ＭＳ Ｐ明朝" w:eastAsia="ＭＳ Ｐ明朝" w:hAnsi="ＭＳ Ｐ明朝" w:cs="MS-Mincho" w:hint="eastAsia"/>
                          <w:kern w:val="0"/>
                          <w:sz w:val="24"/>
                          <w:szCs w:val="24"/>
                        </w:rPr>
                        <w:t>子ども</w:t>
                      </w:r>
                      <w:r w:rsidR="00C74ABD" w:rsidRPr="00894411">
                        <w:rPr>
                          <w:rFonts w:ascii="ＭＳ Ｐ明朝" w:eastAsia="ＭＳ Ｐ明朝" w:hAnsi="ＭＳ Ｐ明朝" w:cs="MS-Mincho" w:hint="eastAsia"/>
                          <w:kern w:val="0"/>
                          <w:sz w:val="24"/>
                          <w:szCs w:val="24"/>
                        </w:rPr>
                        <w:t>が集団で共に</w:t>
                      </w:r>
                      <w:r w:rsidR="00020EA3" w:rsidRPr="00894411">
                        <w:rPr>
                          <w:rFonts w:ascii="ＭＳ Ｐ明朝" w:eastAsia="ＭＳ Ｐ明朝" w:hAnsi="ＭＳ Ｐ明朝" w:cs="MS-Mincho" w:hint="eastAsia"/>
                          <w:kern w:val="0"/>
                          <w:sz w:val="24"/>
                          <w:szCs w:val="24"/>
                        </w:rPr>
                        <w:t>活動</w:t>
                      </w:r>
                      <w:r w:rsidR="00C74ABD" w:rsidRPr="00894411">
                        <w:rPr>
                          <w:rFonts w:ascii="ＭＳ Ｐ明朝" w:eastAsia="ＭＳ Ｐ明朝" w:hAnsi="ＭＳ Ｐ明朝" w:cs="MS-Mincho" w:hint="eastAsia"/>
                          <w:kern w:val="0"/>
                          <w:sz w:val="24"/>
                          <w:szCs w:val="24"/>
                        </w:rPr>
                        <w:t>する場です。感染症の集団発症や流行をできるだけ防ぐことで、一人一人の子どもが一日快適に生活できるよう、上記の感染症について意見書の記入をお願いします。</w:t>
                      </w:r>
                    </w:p>
                    <w:p w14:paraId="6D48C2F1" w14:textId="352CF280" w:rsidR="00C74ABD" w:rsidRPr="00894411" w:rsidRDefault="00E97DF2" w:rsidP="0073732F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jc w:val="left"/>
                        <w:rPr>
                          <w:rFonts w:ascii="ＭＳ Ｐ明朝" w:eastAsia="ＭＳ Ｐ明朝" w:hAnsi="ＭＳ Ｐ明朝" w:cs="MS-Mincho"/>
                          <w:kern w:val="0"/>
                          <w:sz w:val="24"/>
                          <w:szCs w:val="24"/>
                        </w:rPr>
                      </w:pPr>
                      <w:r w:rsidRPr="00894411">
                        <w:rPr>
                          <w:rFonts w:ascii="ＭＳ Ｐ明朝" w:eastAsia="ＭＳ Ｐ明朝" w:hAnsi="ＭＳ Ｐ明朝" w:cs="MS-Mincho" w:hint="eastAsia"/>
                          <w:kern w:val="0"/>
                          <w:sz w:val="24"/>
                          <w:szCs w:val="24"/>
                        </w:rPr>
                        <w:t>●</w:t>
                      </w:r>
                      <w:r w:rsidR="00C74ABD" w:rsidRPr="00894411">
                        <w:rPr>
                          <w:rFonts w:ascii="ＭＳ Ｐ明朝" w:eastAsia="ＭＳ Ｐ明朝" w:hAnsi="ＭＳ Ｐ明朝" w:cs="MS-Mincho" w:hint="eastAsia"/>
                          <w:kern w:val="0"/>
                          <w:sz w:val="24"/>
                          <w:szCs w:val="24"/>
                        </w:rPr>
                        <w:t>保護者の皆さまへ</w:t>
                      </w:r>
                    </w:p>
                    <w:p w14:paraId="1DA87F7A" w14:textId="63473F17" w:rsidR="00C74ABD" w:rsidRPr="00894411" w:rsidRDefault="00C74ABD" w:rsidP="0073732F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leftChars="100" w:left="210" w:firstLineChars="100" w:firstLine="240"/>
                        <w:jc w:val="left"/>
                        <w:rPr>
                          <w:sz w:val="24"/>
                          <w:szCs w:val="24"/>
                        </w:rPr>
                      </w:pPr>
                      <w:r w:rsidRPr="00894411">
                        <w:rPr>
                          <w:rFonts w:ascii="ＭＳ Ｐ明朝" w:eastAsia="ＭＳ Ｐ明朝" w:hAnsi="ＭＳ Ｐ明朝" w:cs="MS-Mincho" w:hint="eastAsia"/>
                          <w:kern w:val="0"/>
                          <w:sz w:val="24"/>
                          <w:szCs w:val="24"/>
                        </w:rPr>
                        <w:t>上記の感染症について、子どもの病状が回復し、かかりつけ医により集団生活に支障がないと判断され、登園を再開する際には、この「意見書」を</w:t>
                      </w:r>
                      <w:r w:rsidR="00E97DF2" w:rsidRPr="00894411">
                        <w:rPr>
                          <w:rFonts w:ascii="ＭＳ Ｐ明朝" w:eastAsia="ＭＳ Ｐ明朝" w:hAnsi="ＭＳ Ｐ明朝" w:cs="MS-Mincho" w:hint="eastAsia"/>
                          <w:kern w:val="0"/>
                          <w:sz w:val="24"/>
                          <w:szCs w:val="24"/>
                        </w:rPr>
                        <w:t>保育所等</w:t>
                      </w:r>
                      <w:r w:rsidRPr="00894411">
                        <w:rPr>
                          <w:rFonts w:ascii="ＭＳ Ｐ明朝" w:eastAsia="ＭＳ Ｐ明朝" w:hAnsi="ＭＳ Ｐ明朝" w:cs="MS-Mincho" w:hint="eastAsia"/>
                          <w:kern w:val="0"/>
                          <w:sz w:val="24"/>
                          <w:szCs w:val="24"/>
                        </w:rPr>
                        <w:t>に提出して下さい。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1AB5F2" w14:textId="06851F1D" w:rsidR="00DB2837" w:rsidRDefault="00DB2837" w:rsidP="00C74ABD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 w:val="24"/>
          <w:szCs w:val="24"/>
        </w:rPr>
      </w:pPr>
    </w:p>
    <w:p w14:paraId="6F1C787A" w14:textId="77777777" w:rsidR="00DB2837" w:rsidRDefault="00DB2837" w:rsidP="00C74ABD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 w:val="24"/>
          <w:szCs w:val="24"/>
        </w:rPr>
      </w:pPr>
    </w:p>
    <w:p w14:paraId="5F633D00" w14:textId="77777777" w:rsidR="00DB2837" w:rsidRDefault="00DB2837" w:rsidP="00C74ABD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 w:val="24"/>
          <w:szCs w:val="24"/>
        </w:rPr>
      </w:pPr>
    </w:p>
    <w:p w14:paraId="4CFF0943" w14:textId="19D7DAE6" w:rsidR="0073732F" w:rsidRDefault="00DB2837" w:rsidP="00DB2837">
      <w:pPr>
        <w:autoSpaceDE w:val="0"/>
        <w:autoSpaceDN w:val="0"/>
        <w:adjustRightInd w:val="0"/>
        <w:jc w:val="center"/>
        <w:rPr>
          <w:rFonts w:ascii="BIZ UDゴシック" w:eastAsia="BIZ UDゴシック" w:hAnsi="BIZ UDゴシック" w:cs="MS-Gothic"/>
          <w:kern w:val="0"/>
          <w:sz w:val="24"/>
          <w:szCs w:val="24"/>
        </w:rPr>
      </w:pPr>
      <w:r w:rsidRPr="00DB2837">
        <w:rPr>
          <w:rFonts w:ascii="BIZ UDゴシック" w:eastAsia="BIZ UDゴシック" w:hAnsi="BIZ UDゴシック" w:cs="MS-Gothic" w:hint="eastAsia"/>
          <w:kern w:val="0"/>
          <w:sz w:val="24"/>
          <w:szCs w:val="24"/>
        </w:rPr>
        <w:t>医師が意見書を記入する感染症</w:t>
      </w:r>
      <w:r>
        <w:rPr>
          <w:rFonts w:ascii="BIZ UDゴシック" w:eastAsia="BIZ UDゴシック" w:hAnsi="BIZ UDゴシック" w:cs="MS-Gothic" w:hint="eastAsia"/>
          <w:kern w:val="0"/>
          <w:sz w:val="24"/>
          <w:szCs w:val="24"/>
        </w:rPr>
        <w:t>の概要</w:t>
      </w:r>
    </w:p>
    <w:p w14:paraId="0A37448C" w14:textId="77777777" w:rsidR="0068161D" w:rsidRDefault="0068161D" w:rsidP="0068161D">
      <w:pPr>
        <w:autoSpaceDE w:val="0"/>
        <w:autoSpaceDN w:val="0"/>
        <w:adjustRightInd w:val="0"/>
        <w:jc w:val="center"/>
        <w:rPr>
          <w:rFonts w:ascii="BIZ UDゴシック" w:eastAsia="BIZ UDゴシック" w:hAnsi="BIZ UDゴシック" w:cs="MS-Gothic"/>
          <w:kern w:val="0"/>
          <w:sz w:val="24"/>
          <w:szCs w:val="24"/>
        </w:rPr>
      </w:pPr>
      <w:r w:rsidRPr="00DB2837">
        <w:rPr>
          <w:rFonts w:ascii="BIZ UDゴシック" w:eastAsia="BIZ UDゴシック" w:hAnsi="BIZ UDゴシック" w:cs="MS-Gothic" w:hint="eastAsia"/>
          <w:kern w:val="0"/>
          <w:sz w:val="24"/>
          <w:szCs w:val="24"/>
        </w:rPr>
        <w:lastRenderedPageBreak/>
        <w:t>医師が意見書を記入する感染症</w:t>
      </w:r>
      <w:r>
        <w:rPr>
          <w:rFonts w:ascii="BIZ UDゴシック" w:eastAsia="BIZ UDゴシック" w:hAnsi="BIZ UDゴシック" w:cs="MS-Gothic" w:hint="eastAsia"/>
          <w:kern w:val="0"/>
          <w:sz w:val="24"/>
          <w:szCs w:val="24"/>
        </w:rPr>
        <w:t>の概要</w:t>
      </w:r>
    </w:p>
    <w:p w14:paraId="08F55983" w14:textId="77777777" w:rsidR="004B3E6E" w:rsidRPr="0068161D" w:rsidRDefault="004B3E6E" w:rsidP="00DB2837">
      <w:pPr>
        <w:autoSpaceDE w:val="0"/>
        <w:autoSpaceDN w:val="0"/>
        <w:adjustRightInd w:val="0"/>
        <w:jc w:val="center"/>
        <w:rPr>
          <w:rFonts w:ascii="BIZ UDゴシック" w:eastAsia="BIZ UDゴシック" w:hAnsi="BIZ UDゴシック" w:cs="MS-Gothic"/>
          <w:kern w:val="0"/>
          <w:sz w:val="24"/>
          <w:szCs w:val="24"/>
        </w:rPr>
      </w:pPr>
    </w:p>
    <w:tbl>
      <w:tblPr>
        <w:tblStyle w:val="a3"/>
        <w:tblW w:w="5504" w:type="pct"/>
        <w:jc w:val="center"/>
        <w:tblLook w:val="04A0" w:firstRow="1" w:lastRow="0" w:firstColumn="1" w:lastColumn="0" w:noHBand="0" w:noVBand="1"/>
      </w:tblPr>
      <w:tblGrid>
        <w:gridCol w:w="2747"/>
        <w:gridCol w:w="2712"/>
        <w:gridCol w:w="3891"/>
      </w:tblGrid>
      <w:tr w:rsidR="00DB2837" w14:paraId="4385EB6A" w14:textId="77777777" w:rsidTr="00A60E55">
        <w:trPr>
          <w:jc w:val="center"/>
        </w:trPr>
        <w:tc>
          <w:tcPr>
            <w:tcW w:w="1469" w:type="pct"/>
            <w:shd w:val="clear" w:color="auto" w:fill="D9D9D9" w:themeFill="background1" w:themeFillShade="D9"/>
          </w:tcPr>
          <w:p w14:paraId="53D01764" w14:textId="752CB272" w:rsidR="00DB2837" w:rsidRDefault="00DB2837" w:rsidP="00627D3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4"/>
                <w:szCs w:val="24"/>
              </w:rPr>
              <w:t>感染症名</w:t>
            </w:r>
          </w:p>
        </w:tc>
        <w:tc>
          <w:tcPr>
            <w:tcW w:w="1450" w:type="pct"/>
            <w:shd w:val="clear" w:color="auto" w:fill="D9D9D9" w:themeFill="background1" w:themeFillShade="D9"/>
          </w:tcPr>
          <w:p w14:paraId="711E38F5" w14:textId="7708EFA2" w:rsidR="00DB2837" w:rsidRDefault="00DB2837" w:rsidP="00627D3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4"/>
                <w:szCs w:val="24"/>
              </w:rPr>
              <w:t>感染しやすい期間</w:t>
            </w:r>
            <w:r w:rsidR="00CB6771">
              <w:rPr>
                <w:rFonts w:ascii="ＭＳ Ｐ明朝" w:eastAsia="ＭＳ Ｐ明朝" w:hAnsi="ＭＳ Ｐ明朝" w:cs="MS-Mincho" w:hint="eastAsia"/>
                <w:kern w:val="0"/>
                <w:sz w:val="24"/>
                <w:szCs w:val="24"/>
              </w:rPr>
              <w:t xml:space="preserve"> ※</w:t>
            </w:r>
          </w:p>
        </w:tc>
        <w:tc>
          <w:tcPr>
            <w:tcW w:w="2082" w:type="pct"/>
            <w:shd w:val="clear" w:color="auto" w:fill="D9D9D9" w:themeFill="background1" w:themeFillShade="D9"/>
          </w:tcPr>
          <w:p w14:paraId="2F7C02D8" w14:textId="4E6E7E12" w:rsidR="00DB2837" w:rsidRDefault="00DB2837" w:rsidP="00627D3D">
            <w:pPr>
              <w:autoSpaceDE w:val="0"/>
              <w:autoSpaceDN w:val="0"/>
              <w:adjustRightInd w:val="0"/>
              <w:ind w:rightChars="-45" w:right="-94"/>
              <w:jc w:val="center"/>
              <w:rPr>
                <w:rFonts w:ascii="ＭＳ Ｐ明朝" w:eastAsia="ＭＳ Ｐ明朝" w:hAnsi="ＭＳ Ｐ明朝" w:cs="MS-Mincho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4"/>
                <w:szCs w:val="24"/>
              </w:rPr>
              <w:t>登園のめやす</w:t>
            </w:r>
          </w:p>
        </w:tc>
      </w:tr>
      <w:tr w:rsidR="00DB2837" w:rsidRPr="004B3E6E" w14:paraId="1CBF8440" w14:textId="77777777" w:rsidTr="00A60E55">
        <w:trPr>
          <w:jc w:val="center"/>
        </w:trPr>
        <w:tc>
          <w:tcPr>
            <w:tcW w:w="1469" w:type="pct"/>
            <w:vAlign w:val="center"/>
          </w:tcPr>
          <w:p w14:paraId="03A51E46" w14:textId="013C975A" w:rsidR="00DB2837" w:rsidRPr="004B3E6E" w:rsidRDefault="00DB2837" w:rsidP="00A60E55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4B3E6E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麻しん（はしか）</w:t>
            </w:r>
          </w:p>
        </w:tc>
        <w:tc>
          <w:tcPr>
            <w:tcW w:w="1450" w:type="pct"/>
            <w:vAlign w:val="center"/>
          </w:tcPr>
          <w:p w14:paraId="708711F5" w14:textId="7F4CB14E" w:rsidR="00DB2837" w:rsidRPr="004B3E6E" w:rsidRDefault="00DB2837" w:rsidP="00A60E55">
            <w:pPr>
              <w:autoSpaceDE w:val="0"/>
              <w:autoSpaceDN w:val="0"/>
              <w:adjustRightInd w:val="0"/>
              <w:ind w:rightChars="18" w:right="38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4B3E6E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発症１日前から発しん出現後の４日後まで</w:t>
            </w:r>
          </w:p>
        </w:tc>
        <w:tc>
          <w:tcPr>
            <w:tcW w:w="2082" w:type="pct"/>
            <w:vAlign w:val="center"/>
          </w:tcPr>
          <w:p w14:paraId="08C8DC7E" w14:textId="26D9743B" w:rsidR="00DB2837" w:rsidRPr="004B3E6E" w:rsidRDefault="00DB2837" w:rsidP="00A60E55">
            <w:pPr>
              <w:autoSpaceDE w:val="0"/>
              <w:autoSpaceDN w:val="0"/>
              <w:adjustRightInd w:val="0"/>
              <w:ind w:rightChars="15" w:right="31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4B3E6E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解熱後３日を経過していること</w:t>
            </w:r>
          </w:p>
        </w:tc>
      </w:tr>
      <w:tr w:rsidR="00DB2837" w:rsidRPr="004B3E6E" w14:paraId="76D21A93" w14:textId="77777777" w:rsidTr="00A60E55">
        <w:trPr>
          <w:jc w:val="center"/>
        </w:trPr>
        <w:tc>
          <w:tcPr>
            <w:tcW w:w="1469" w:type="pct"/>
            <w:vAlign w:val="center"/>
          </w:tcPr>
          <w:p w14:paraId="7A4140BF" w14:textId="53746873" w:rsidR="00DB2837" w:rsidRPr="004B3E6E" w:rsidRDefault="00107109" w:rsidP="00A60E55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4B3E6E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風しん</w:t>
            </w:r>
          </w:p>
        </w:tc>
        <w:tc>
          <w:tcPr>
            <w:tcW w:w="1450" w:type="pct"/>
            <w:vAlign w:val="center"/>
          </w:tcPr>
          <w:p w14:paraId="345DD3C0" w14:textId="7A075E94" w:rsidR="00DB2837" w:rsidRPr="004B3E6E" w:rsidRDefault="003406BC" w:rsidP="00A60E55">
            <w:pPr>
              <w:autoSpaceDE w:val="0"/>
              <w:autoSpaceDN w:val="0"/>
              <w:adjustRightInd w:val="0"/>
              <w:ind w:rightChars="18" w:right="38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4B3E6E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発しん出現の７日前から</w:t>
            </w:r>
            <w:r w:rsidRPr="004B3E6E"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t>7</w:t>
            </w:r>
            <w:r w:rsidRPr="004B3E6E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日後くらい</w:t>
            </w:r>
          </w:p>
        </w:tc>
        <w:tc>
          <w:tcPr>
            <w:tcW w:w="2082" w:type="pct"/>
            <w:vAlign w:val="center"/>
          </w:tcPr>
          <w:p w14:paraId="0E914A0A" w14:textId="1A6DD4BD" w:rsidR="00DB2837" w:rsidRPr="004B3E6E" w:rsidRDefault="003406BC" w:rsidP="00A60E55">
            <w:pPr>
              <w:autoSpaceDE w:val="0"/>
              <w:autoSpaceDN w:val="0"/>
              <w:adjustRightInd w:val="0"/>
              <w:ind w:rightChars="15" w:right="31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4B3E6E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発しんが消失していること</w:t>
            </w:r>
          </w:p>
        </w:tc>
      </w:tr>
      <w:tr w:rsidR="00DB2837" w:rsidRPr="004B3E6E" w14:paraId="4BFC8254" w14:textId="77777777" w:rsidTr="00A60E55">
        <w:trPr>
          <w:jc w:val="center"/>
        </w:trPr>
        <w:tc>
          <w:tcPr>
            <w:tcW w:w="1469" w:type="pct"/>
            <w:vAlign w:val="center"/>
          </w:tcPr>
          <w:p w14:paraId="07F2516F" w14:textId="77777777" w:rsidR="003406BC" w:rsidRPr="004B3E6E" w:rsidRDefault="00107109" w:rsidP="00A60E55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4B3E6E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水痘</w:t>
            </w:r>
          </w:p>
          <w:p w14:paraId="75527B66" w14:textId="68E08244" w:rsidR="00DB2837" w:rsidRPr="004B3E6E" w:rsidRDefault="00107109" w:rsidP="00A60E55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4B3E6E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（水ぼうそう）</w:t>
            </w:r>
          </w:p>
        </w:tc>
        <w:tc>
          <w:tcPr>
            <w:tcW w:w="1450" w:type="pct"/>
            <w:vAlign w:val="center"/>
          </w:tcPr>
          <w:p w14:paraId="7854FDF3" w14:textId="6EA3EA74" w:rsidR="00DB2837" w:rsidRPr="004B3E6E" w:rsidRDefault="003406BC" w:rsidP="00A60E55">
            <w:pPr>
              <w:autoSpaceDE w:val="0"/>
              <w:autoSpaceDN w:val="0"/>
              <w:adjustRightInd w:val="0"/>
              <w:ind w:rightChars="18" w:right="38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4B3E6E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発しん出現１～２日前から</w:t>
            </w:r>
            <w:r w:rsidR="00627D3D" w:rsidRPr="004B3E6E"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0"/>
                  <w:hpsBaseText w:val="24"/>
                  <w:lid w:val="ja-JP"/>
                </w:rubyPr>
                <w:rt>
                  <w:r w:rsidR="00627D3D" w:rsidRPr="004B3E6E">
                    <w:rPr>
                      <w:rFonts w:ascii="ＭＳ 明朝" w:eastAsia="ＭＳ 明朝" w:hAnsi="ＭＳ 明朝" w:cs="MS-Mincho"/>
                      <w:kern w:val="0"/>
                      <w:sz w:val="24"/>
                      <w:szCs w:val="24"/>
                    </w:rPr>
                    <w:t>か</w:t>
                  </w:r>
                </w:rt>
                <w:rubyBase>
                  <w:r w:rsidR="00627D3D" w:rsidRPr="004B3E6E">
                    <w:rPr>
                      <w:rFonts w:ascii="ＭＳ 明朝" w:eastAsia="ＭＳ 明朝" w:hAnsi="ＭＳ 明朝" w:cs="MS-Mincho"/>
                      <w:kern w:val="0"/>
                      <w:sz w:val="24"/>
                      <w:szCs w:val="24"/>
                    </w:rPr>
                    <w:t>痂</w:t>
                  </w:r>
                </w:rubyBase>
              </w:ruby>
            </w:r>
            <w:r w:rsidR="00627D3D" w:rsidRPr="004B3E6E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皮（</w:t>
            </w:r>
            <w:r w:rsidRPr="004B3E6E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かさぶた）形成まで</w:t>
            </w:r>
          </w:p>
        </w:tc>
        <w:tc>
          <w:tcPr>
            <w:tcW w:w="2082" w:type="pct"/>
            <w:vAlign w:val="center"/>
          </w:tcPr>
          <w:p w14:paraId="6F9F43E4" w14:textId="1F119155" w:rsidR="00DB2837" w:rsidRPr="004B3E6E" w:rsidRDefault="003406BC" w:rsidP="00A60E55">
            <w:pPr>
              <w:autoSpaceDE w:val="0"/>
              <w:autoSpaceDN w:val="0"/>
              <w:adjustRightInd w:val="0"/>
              <w:ind w:rightChars="15" w:right="31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4B3E6E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すべての発しんが</w:t>
            </w:r>
            <w:r w:rsidR="00627D3D" w:rsidRPr="004B3E6E"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0"/>
                  <w:hpsBaseText w:val="24"/>
                  <w:lid w:val="ja-JP"/>
                </w:rubyPr>
                <w:rt>
                  <w:r w:rsidR="00627D3D" w:rsidRPr="004B3E6E">
                    <w:rPr>
                      <w:rFonts w:ascii="ＭＳ 明朝" w:eastAsia="ＭＳ 明朝" w:hAnsi="ＭＳ 明朝" w:cs="MS-Mincho"/>
                      <w:kern w:val="0"/>
                      <w:sz w:val="24"/>
                      <w:szCs w:val="24"/>
                    </w:rPr>
                    <w:t>か</w:t>
                  </w:r>
                </w:rt>
                <w:rubyBase>
                  <w:r w:rsidR="00627D3D" w:rsidRPr="004B3E6E">
                    <w:rPr>
                      <w:rFonts w:ascii="ＭＳ 明朝" w:eastAsia="ＭＳ 明朝" w:hAnsi="ＭＳ 明朝" w:cs="MS-Mincho"/>
                      <w:kern w:val="0"/>
                      <w:sz w:val="24"/>
                      <w:szCs w:val="24"/>
                    </w:rPr>
                    <w:t>痂</w:t>
                  </w:r>
                </w:rubyBase>
              </w:ruby>
            </w:r>
            <w:r w:rsidR="00627D3D" w:rsidRPr="004B3E6E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皮</w:t>
            </w:r>
            <w:r w:rsidRPr="004B3E6E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（かさぶた）化していること</w:t>
            </w:r>
          </w:p>
        </w:tc>
      </w:tr>
      <w:tr w:rsidR="00DB2837" w:rsidRPr="004B3E6E" w14:paraId="649B5CE8" w14:textId="77777777" w:rsidTr="00A60E55">
        <w:trPr>
          <w:jc w:val="center"/>
        </w:trPr>
        <w:tc>
          <w:tcPr>
            <w:tcW w:w="1469" w:type="pct"/>
            <w:vAlign w:val="center"/>
          </w:tcPr>
          <w:p w14:paraId="2EAFAE8A" w14:textId="740A7A65" w:rsidR="00DB2837" w:rsidRPr="004B3E6E" w:rsidRDefault="00107109" w:rsidP="00A60E55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4B3E6E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流行性</w:t>
            </w:r>
            <w:r w:rsidR="00627D3D" w:rsidRPr="004B3E6E"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0"/>
                  <w:hpsBaseText w:val="24"/>
                  <w:lid w:val="ja-JP"/>
                </w:rubyPr>
                <w:rt>
                  <w:r w:rsidR="00627D3D" w:rsidRPr="004B3E6E">
                    <w:rPr>
                      <w:rFonts w:ascii="ＭＳ 明朝" w:eastAsia="ＭＳ 明朝" w:hAnsi="ＭＳ 明朝" w:cs="MS-Mincho"/>
                      <w:kern w:val="0"/>
                      <w:sz w:val="24"/>
                      <w:szCs w:val="24"/>
                    </w:rPr>
                    <w:t>じかせん</w:t>
                  </w:r>
                </w:rt>
                <w:rubyBase>
                  <w:r w:rsidR="00627D3D" w:rsidRPr="004B3E6E">
                    <w:rPr>
                      <w:rFonts w:ascii="ＭＳ 明朝" w:eastAsia="ＭＳ 明朝" w:hAnsi="ＭＳ 明朝" w:cs="MS-Mincho"/>
                      <w:kern w:val="0"/>
                      <w:sz w:val="24"/>
                      <w:szCs w:val="24"/>
                    </w:rPr>
                    <w:t>耳下腺</w:t>
                  </w:r>
                </w:rubyBase>
              </w:ruby>
            </w:r>
            <w:r w:rsidRPr="004B3E6E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炎</w:t>
            </w:r>
          </w:p>
          <w:p w14:paraId="3120BE23" w14:textId="711483E7" w:rsidR="00107109" w:rsidRPr="004B3E6E" w:rsidRDefault="00107109" w:rsidP="00A60E55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4B3E6E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（おたふくかぜ）</w:t>
            </w:r>
          </w:p>
        </w:tc>
        <w:tc>
          <w:tcPr>
            <w:tcW w:w="1450" w:type="pct"/>
            <w:vAlign w:val="center"/>
          </w:tcPr>
          <w:p w14:paraId="502B1496" w14:textId="32BCF32F" w:rsidR="00DB2837" w:rsidRPr="004B3E6E" w:rsidRDefault="003406BC" w:rsidP="00A60E55">
            <w:pPr>
              <w:autoSpaceDE w:val="0"/>
              <w:autoSpaceDN w:val="0"/>
              <w:adjustRightInd w:val="0"/>
              <w:ind w:rightChars="18" w:right="38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4B3E6E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発症３</w:t>
            </w:r>
            <w:r w:rsidRPr="004B3E6E"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t>日前から</w:t>
            </w:r>
            <w:r w:rsidR="00627D3D" w:rsidRPr="004B3E6E"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0"/>
                  <w:hpsBaseText w:val="24"/>
                  <w:lid w:val="ja-JP"/>
                </w:rubyPr>
                <w:rt>
                  <w:r w:rsidR="00627D3D" w:rsidRPr="004B3E6E">
                    <w:rPr>
                      <w:rFonts w:ascii="ＭＳ 明朝" w:eastAsia="ＭＳ 明朝" w:hAnsi="ＭＳ 明朝" w:cs="MS-Mincho"/>
                      <w:kern w:val="0"/>
                      <w:sz w:val="24"/>
                      <w:szCs w:val="24"/>
                    </w:rPr>
                    <w:t>じかせん</w:t>
                  </w:r>
                </w:rt>
                <w:rubyBase>
                  <w:r w:rsidR="00627D3D" w:rsidRPr="004B3E6E">
                    <w:rPr>
                      <w:rFonts w:ascii="ＭＳ 明朝" w:eastAsia="ＭＳ 明朝" w:hAnsi="ＭＳ 明朝" w:cs="MS-Mincho"/>
                      <w:kern w:val="0"/>
                      <w:sz w:val="24"/>
                      <w:szCs w:val="24"/>
                    </w:rPr>
                    <w:t>耳下腺</w:t>
                  </w:r>
                </w:rubyBase>
              </w:ruby>
            </w:r>
            <w:r w:rsidRPr="004B3E6E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腫</w:t>
            </w:r>
            <w:r w:rsidR="00627D3D" w:rsidRPr="004B3E6E"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0"/>
                  <w:hpsBaseText w:val="24"/>
                  <w:lid w:val="ja-JP"/>
                </w:rubyPr>
                <w:rt>
                  <w:r w:rsidR="00627D3D" w:rsidRPr="004B3E6E">
                    <w:rPr>
                      <w:rFonts w:ascii="ＭＳ 明朝" w:eastAsia="ＭＳ 明朝" w:hAnsi="ＭＳ 明朝" w:cs="MS-Mincho"/>
                      <w:kern w:val="0"/>
                      <w:sz w:val="24"/>
                      <w:szCs w:val="24"/>
                    </w:rPr>
                    <w:t>ちょう</w:t>
                  </w:r>
                </w:rt>
                <w:rubyBase>
                  <w:r w:rsidR="00627D3D" w:rsidRPr="004B3E6E">
                    <w:rPr>
                      <w:rFonts w:ascii="ＭＳ 明朝" w:eastAsia="ＭＳ 明朝" w:hAnsi="ＭＳ 明朝" w:cs="MS-Mincho"/>
                      <w:kern w:val="0"/>
                      <w:sz w:val="24"/>
                      <w:szCs w:val="24"/>
                    </w:rPr>
                    <w:t>脹</w:t>
                  </w:r>
                </w:rubyBase>
              </w:ruby>
            </w:r>
            <w:r w:rsidRPr="004B3E6E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後４日</w:t>
            </w:r>
          </w:p>
        </w:tc>
        <w:tc>
          <w:tcPr>
            <w:tcW w:w="2082" w:type="pct"/>
            <w:vAlign w:val="center"/>
          </w:tcPr>
          <w:p w14:paraId="1FC1B076" w14:textId="61BD732A" w:rsidR="00DB2837" w:rsidRPr="004B3E6E" w:rsidRDefault="00627D3D" w:rsidP="00A60E55">
            <w:pPr>
              <w:autoSpaceDE w:val="0"/>
              <w:autoSpaceDN w:val="0"/>
              <w:adjustRightInd w:val="0"/>
              <w:ind w:rightChars="15" w:right="31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4B3E6E"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0"/>
                  <w:hpsBaseText w:val="24"/>
                  <w:lid w:val="ja-JP"/>
                </w:rubyPr>
                <w:rt>
                  <w:r w:rsidR="00627D3D" w:rsidRPr="004B3E6E">
                    <w:rPr>
                      <w:rFonts w:ascii="ＭＳ 明朝" w:eastAsia="ＭＳ 明朝" w:hAnsi="ＭＳ 明朝" w:cs="MS-Mincho"/>
                      <w:kern w:val="0"/>
                      <w:sz w:val="24"/>
                      <w:szCs w:val="24"/>
                    </w:rPr>
                    <w:t>じかせん</w:t>
                  </w:r>
                </w:rt>
                <w:rubyBase>
                  <w:r w:rsidR="00627D3D" w:rsidRPr="004B3E6E">
                    <w:rPr>
                      <w:rFonts w:ascii="ＭＳ 明朝" w:eastAsia="ＭＳ 明朝" w:hAnsi="ＭＳ 明朝" w:cs="MS-Mincho"/>
                      <w:kern w:val="0"/>
                      <w:sz w:val="24"/>
                      <w:szCs w:val="24"/>
                    </w:rPr>
                    <w:t>耳下腺</w:t>
                  </w:r>
                </w:rubyBase>
              </w:ruby>
            </w:r>
            <w:r w:rsidR="003406BC" w:rsidRPr="004B3E6E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、</w:t>
            </w:r>
            <w:r w:rsidRPr="004B3E6E"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0"/>
                  <w:hpsBaseText w:val="24"/>
                  <w:lid w:val="ja-JP"/>
                </w:rubyPr>
                <w:rt>
                  <w:r w:rsidR="00627D3D" w:rsidRPr="004B3E6E">
                    <w:rPr>
                      <w:rFonts w:ascii="ＭＳ 明朝" w:eastAsia="ＭＳ 明朝" w:hAnsi="ＭＳ 明朝" w:cs="MS-Mincho"/>
                      <w:kern w:val="0"/>
                      <w:sz w:val="24"/>
                      <w:szCs w:val="24"/>
                    </w:rPr>
                    <w:t>がっか</w:t>
                  </w:r>
                </w:rt>
                <w:rubyBase>
                  <w:r w:rsidR="00627D3D" w:rsidRPr="004B3E6E">
                    <w:rPr>
                      <w:rFonts w:ascii="ＭＳ 明朝" w:eastAsia="ＭＳ 明朝" w:hAnsi="ＭＳ 明朝" w:cs="MS-Mincho"/>
                      <w:kern w:val="0"/>
                      <w:sz w:val="24"/>
                      <w:szCs w:val="24"/>
                    </w:rPr>
                    <w:t>顎下</w:t>
                  </w:r>
                </w:rubyBase>
              </w:ruby>
            </w:r>
            <w:r w:rsidRPr="004B3E6E"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0"/>
                  <w:hpsBaseText w:val="24"/>
                  <w:lid w:val="ja-JP"/>
                </w:rubyPr>
                <w:rt>
                  <w:r w:rsidR="00627D3D" w:rsidRPr="004B3E6E">
                    <w:rPr>
                      <w:rFonts w:ascii="ＭＳ 明朝" w:eastAsia="ＭＳ 明朝" w:hAnsi="ＭＳ 明朝" w:cs="MS-Mincho"/>
                      <w:kern w:val="0"/>
                      <w:sz w:val="24"/>
                      <w:szCs w:val="24"/>
                    </w:rPr>
                    <w:t>せん</w:t>
                  </w:r>
                </w:rt>
                <w:rubyBase>
                  <w:r w:rsidR="00627D3D" w:rsidRPr="004B3E6E">
                    <w:rPr>
                      <w:rFonts w:ascii="ＭＳ 明朝" w:eastAsia="ＭＳ 明朝" w:hAnsi="ＭＳ 明朝" w:cs="MS-Mincho"/>
                      <w:kern w:val="0"/>
                      <w:sz w:val="24"/>
                      <w:szCs w:val="24"/>
                    </w:rPr>
                    <w:t>腺</w:t>
                  </w:r>
                </w:rubyBase>
              </w:ruby>
            </w:r>
            <w:r w:rsidR="003406BC" w:rsidRPr="004B3E6E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、</w:t>
            </w:r>
            <w:r w:rsidRPr="004B3E6E"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0"/>
                  <w:hpsBaseText w:val="24"/>
                  <w:lid w:val="ja-JP"/>
                </w:rubyPr>
                <w:rt>
                  <w:r w:rsidR="00627D3D" w:rsidRPr="004B3E6E">
                    <w:rPr>
                      <w:rFonts w:ascii="ＭＳ 明朝" w:eastAsia="ＭＳ 明朝" w:hAnsi="ＭＳ 明朝" w:cs="MS-Mincho"/>
                      <w:kern w:val="0"/>
                      <w:sz w:val="24"/>
                      <w:szCs w:val="24"/>
                    </w:rPr>
                    <w:t>ぜっか</w:t>
                  </w:r>
                </w:rt>
                <w:rubyBase>
                  <w:r w:rsidR="00627D3D" w:rsidRPr="004B3E6E">
                    <w:rPr>
                      <w:rFonts w:ascii="ＭＳ 明朝" w:eastAsia="ＭＳ 明朝" w:hAnsi="ＭＳ 明朝" w:cs="MS-Mincho"/>
                      <w:kern w:val="0"/>
                      <w:sz w:val="24"/>
                      <w:szCs w:val="24"/>
                    </w:rPr>
                    <w:t>舌下</w:t>
                  </w:r>
                </w:rubyBase>
              </w:ruby>
            </w:r>
            <w:r w:rsidRPr="004B3E6E"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0"/>
                  <w:hpsBaseText w:val="24"/>
                  <w:lid w:val="ja-JP"/>
                </w:rubyPr>
                <w:rt>
                  <w:r w:rsidR="00627D3D" w:rsidRPr="004B3E6E">
                    <w:rPr>
                      <w:rFonts w:ascii="ＭＳ 明朝" w:eastAsia="ＭＳ 明朝" w:hAnsi="ＭＳ 明朝" w:cs="MS-Mincho"/>
                      <w:kern w:val="0"/>
                      <w:sz w:val="24"/>
                      <w:szCs w:val="24"/>
                    </w:rPr>
                    <w:t>せん</w:t>
                  </w:r>
                </w:rt>
                <w:rubyBase>
                  <w:r w:rsidR="00627D3D" w:rsidRPr="004B3E6E">
                    <w:rPr>
                      <w:rFonts w:ascii="ＭＳ 明朝" w:eastAsia="ＭＳ 明朝" w:hAnsi="ＭＳ 明朝" w:cs="MS-Mincho"/>
                      <w:kern w:val="0"/>
                      <w:sz w:val="24"/>
                      <w:szCs w:val="24"/>
                    </w:rPr>
                    <w:t>腺</w:t>
                  </w:r>
                </w:rubyBase>
              </w:ruby>
            </w:r>
            <w:r w:rsidR="003406BC" w:rsidRPr="004B3E6E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の腫</w:t>
            </w:r>
            <w:r w:rsidRPr="004B3E6E"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0"/>
                  <w:hpsBaseText w:val="24"/>
                  <w:lid w:val="ja-JP"/>
                </w:rubyPr>
                <w:rt>
                  <w:r w:rsidR="00627D3D" w:rsidRPr="004B3E6E">
                    <w:rPr>
                      <w:rFonts w:ascii="ＭＳ 明朝" w:eastAsia="ＭＳ 明朝" w:hAnsi="ＭＳ 明朝" w:cs="MS-Mincho"/>
                      <w:kern w:val="0"/>
                      <w:sz w:val="24"/>
                      <w:szCs w:val="24"/>
                    </w:rPr>
                    <w:t>ちょう</w:t>
                  </w:r>
                </w:rt>
                <w:rubyBase>
                  <w:r w:rsidR="00627D3D" w:rsidRPr="004B3E6E">
                    <w:rPr>
                      <w:rFonts w:ascii="ＭＳ 明朝" w:eastAsia="ＭＳ 明朝" w:hAnsi="ＭＳ 明朝" w:cs="MS-Mincho"/>
                      <w:kern w:val="0"/>
                      <w:sz w:val="24"/>
                      <w:szCs w:val="24"/>
                    </w:rPr>
                    <w:t>脹</w:t>
                  </w:r>
                </w:rubyBase>
              </w:ruby>
            </w:r>
            <w:r w:rsidR="003406BC" w:rsidRPr="004B3E6E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が発現してから５日経過し、かつ全身状態が良好になっていること</w:t>
            </w:r>
          </w:p>
        </w:tc>
      </w:tr>
      <w:tr w:rsidR="00DB2837" w:rsidRPr="004B3E6E" w14:paraId="1EDA8F93" w14:textId="77777777" w:rsidTr="00A60E55">
        <w:trPr>
          <w:jc w:val="center"/>
        </w:trPr>
        <w:tc>
          <w:tcPr>
            <w:tcW w:w="1469" w:type="pct"/>
            <w:vAlign w:val="center"/>
          </w:tcPr>
          <w:p w14:paraId="37481968" w14:textId="09609AFB" w:rsidR="00DB2837" w:rsidRPr="004B3E6E" w:rsidRDefault="00107109" w:rsidP="00A60E55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4B3E6E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結核</w:t>
            </w:r>
          </w:p>
        </w:tc>
        <w:tc>
          <w:tcPr>
            <w:tcW w:w="1450" w:type="pct"/>
            <w:vAlign w:val="center"/>
          </w:tcPr>
          <w:p w14:paraId="64037E8D" w14:textId="3A2C095E" w:rsidR="00DB2837" w:rsidRPr="004B3E6E" w:rsidRDefault="00107109" w:rsidP="00A60E55">
            <w:pPr>
              <w:autoSpaceDE w:val="0"/>
              <w:autoSpaceDN w:val="0"/>
              <w:adjustRightInd w:val="0"/>
              <w:ind w:rightChars="18" w:right="38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4B3E6E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－</w:t>
            </w:r>
          </w:p>
        </w:tc>
        <w:tc>
          <w:tcPr>
            <w:tcW w:w="2082" w:type="pct"/>
            <w:vAlign w:val="center"/>
          </w:tcPr>
          <w:p w14:paraId="751AC3E8" w14:textId="0F4945DC" w:rsidR="00DB2837" w:rsidRPr="004B3E6E" w:rsidRDefault="003406BC" w:rsidP="00A60E55">
            <w:pPr>
              <w:autoSpaceDE w:val="0"/>
              <w:autoSpaceDN w:val="0"/>
              <w:adjustRightInd w:val="0"/>
              <w:ind w:rightChars="15" w:right="31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4B3E6E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医師により感染の恐れがないと認められていること</w:t>
            </w:r>
          </w:p>
        </w:tc>
      </w:tr>
      <w:tr w:rsidR="00DB2837" w:rsidRPr="004B3E6E" w14:paraId="74F65F42" w14:textId="77777777" w:rsidTr="00A60E55">
        <w:trPr>
          <w:jc w:val="center"/>
        </w:trPr>
        <w:tc>
          <w:tcPr>
            <w:tcW w:w="1469" w:type="pct"/>
            <w:vAlign w:val="center"/>
          </w:tcPr>
          <w:p w14:paraId="68C08256" w14:textId="363B89D1" w:rsidR="00627D3D" w:rsidRPr="004B3E6E" w:rsidRDefault="00627D3D" w:rsidP="00A60E55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4B3E6E"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0"/>
                  <w:hpsBaseText w:val="24"/>
                  <w:lid w:val="ja-JP"/>
                </w:rubyPr>
                <w:rt>
                  <w:r w:rsidR="00627D3D" w:rsidRPr="004B3E6E">
                    <w:rPr>
                      <w:rFonts w:ascii="ＭＳ 明朝" w:eastAsia="ＭＳ 明朝" w:hAnsi="ＭＳ 明朝" w:cs="MS-Mincho"/>
                      <w:kern w:val="0"/>
                      <w:sz w:val="24"/>
                      <w:szCs w:val="24"/>
                    </w:rPr>
                    <w:t>いんとう</w:t>
                  </w:r>
                </w:rt>
                <w:rubyBase>
                  <w:r w:rsidR="00627D3D" w:rsidRPr="004B3E6E">
                    <w:rPr>
                      <w:rFonts w:ascii="ＭＳ 明朝" w:eastAsia="ＭＳ 明朝" w:hAnsi="ＭＳ 明朝" w:cs="MS-Mincho"/>
                      <w:kern w:val="0"/>
                      <w:sz w:val="24"/>
                      <w:szCs w:val="24"/>
                    </w:rPr>
                    <w:t>咽頭</w:t>
                  </w:r>
                </w:rubyBase>
              </w:ruby>
            </w:r>
            <w:r w:rsidR="00107109" w:rsidRPr="004B3E6E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結膜熱</w:t>
            </w:r>
          </w:p>
          <w:p w14:paraId="41C2AA48" w14:textId="5FB61E97" w:rsidR="00DB2837" w:rsidRPr="004B3E6E" w:rsidRDefault="00107109" w:rsidP="00A60E55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4B3E6E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（プール熱）</w:t>
            </w:r>
          </w:p>
        </w:tc>
        <w:tc>
          <w:tcPr>
            <w:tcW w:w="1450" w:type="pct"/>
            <w:vAlign w:val="center"/>
          </w:tcPr>
          <w:p w14:paraId="640B689E" w14:textId="59526BBE" w:rsidR="00DB2837" w:rsidRPr="004B3E6E" w:rsidRDefault="003406BC" w:rsidP="00A60E55">
            <w:pPr>
              <w:autoSpaceDE w:val="0"/>
              <w:autoSpaceDN w:val="0"/>
              <w:adjustRightInd w:val="0"/>
              <w:ind w:rightChars="18" w:right="38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4B3E6E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発熱、充血等の症状が出現した数日間</w:t>
            </w:r>
          </w:p>
        </w:tc>
        <w:tc>
          <w:tcPr>
            <w:tcW w:w="2082" w:type="pct"/>
            <w:vAlign w:val="center"/>
          </w:tcPr>
          <w:p w14:paraId="24B954C9" w14:textId="0909D308" w:rsidR="00DB2837" w:rsidRPr="004B3E6E" w:rsidRDefault="003406BC" w:rsidP="00A60E55">
            <w:pPr>
              <w:autoSpaceDE w:val="0"/>
              <w:autoSpaceDN w:val="0"/>
              <w:adjustRightInd w:val="0"/>
              <w:ind w:rightChars="15" w:right="31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4B3E6E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発熱、充血等の主な症状が消失した後２日経過していること</w:t>
            </w:r>
          </w:p>
        </w:tc>
      </w:tr>
      <w:tr w:rsidR="00DB2837" w:rsidRPr="004B3E6E" w14:paraId="2766DD99" w14:textId="77777777" w:rsidTr="00A60E55">
        <w:trPr>
          <w:jc w:val="center"/>
        </w:trPr>
        <w:tc>
          <w:tcPr>
            <w:tcW w:w="1469" w:type="pct"/>
            <w:vAlign w:val="center"/>
          </w:tcPr>
          <w:p w14:paraId="2AB168AE" w14:textId="1CF7123D" w:rsidR="00DB2837" w:rsidRPr="004B3E6E" w:rsidRDefault="00107109" w:rsidP="00A60E55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4B3E6E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流行性</w:t>
            </w:r>
            <w:r w:rsidR="00627D3D" w:rsidRPr="004B3E6E"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0"/>
                  <w:hpsBaseText w:val="24"/>
                  <w:lid w:val="ja-JP"/>
                </w:rubyPr>
                <w:rt>
                  <w:r w:rsidR="00627D3D" w:rsidRPr="004B3E6E">
                    <w:rPr>
                      <w:rFonts w:ascii="ＭＳ 明朝" w:eastAsia="ＭＳ 明朝" w:hAnsi="ＭＳ 明朝" w:cs="MS-Mincho"/>
                      <w:kern w:val="0"/>
                      <w:sz w:val="24"/>
                      <w:szCs w:val="24"/>
                    </w:rPr>
                    <w:t>かく</w:t>
                  </w:r>
                </w:rt>
                <w:rubyBase>
                  <w:r w:rsidR="00627D3D" w:rsidRPr="004B3E6E">
                    <w:rPr>
                      <w:rFonts w:ascii="ＭＳ 明朝" w:eastAsia="ＭＳ 明朝" w:hAnsi="ＭＳ 明朝" w:cs="MS-Mincho"/>
                      <w:kern w:val="0"/>
                      <w:sz w:val="24"/>
                      <w:szCs w:val="24"/>
                    </w:rPr>
                    <w:t>角</w:t>
                  </w:r>
                </w:rubyBase>
              </w:ruby>
            </w:r>
            <w:r w:rsidRPr="004B3E6E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結膜炎</w:t>
            </w:r>
          </w:p>
        </w:tc>
        <w:tc>
          <w:tcPr>
            <w:tcW w:w="1450" w:type="pct"/>
            <w:vAlign w:val="center"/>
          </w:tcPr>
          <w:p w14:paraId="73099EDE" w14:textId="49FC439F" w:rsidR="00DB2837" w:rsidRPr="004B3E6E" w:rsidRDefault="003406BC" w:rsidP="00A60E55">
            <w:pPr>
              <w:autoSpaceDE w:val="0"/>
              <w:autoSpaceDN w:val="0"/>
              <w:adjustRightInd w:val="0"/>
              <w:ind w:rightChars="18" w:right="38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4B3E6E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充血、目やに等の症状が出現した数日間</w:t>
            </w:r>
          </w:p>
        </w:tc>
        <w:tc>
          <w:tcPr>
            <w:tcW w:w="2082" w:type="pct"/>
            <w:vAlign w:val="center"/>
          </w:tcPr>
          <w:p w14:paraId="5320ABAD" w14:textId="58F17FAB" w:rsidR="00DB2837" w:rsidRPr="004B3E6E" w:rsidRDefault="003406BC" w:rsidP="00A60E55">
            <w:pPr>
              <w:autoSpaceDE w:val="0"/>
              <w:autoSpaceDN w:val="0"/>
              <w:adjustRightInd w:val="0"/>
              <w:ind w:rightChars="15" w:right="31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4B3E6E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結膜炎の症状が消失していること</w:t>
            </w:r>
          </w:p>
        </w:tc>
      </w:tr>
      <w:tr w:rsidR="00107109" w:rsidRPr="004B3E6E" w14:paraId="7C44C7CF" w14:textId="77777777" w:rsidTr="00A60E55">
        <w:trPr>
          <w:jc w:val="center"/>
        </w:trPr>
        <w:tc>
          <w:tcPr>
            <w:tcW w:w="1469" w:type="pct"/>
            <w:vAlign w:val="center"/>
          </w:tcPr>
          <w:p w14:paraId="567FDE85" w14:textId="70E372DD" w:rsidR="00107109" w:rsidRPr="004B3E6E" w:rsidRDefault="00107109" w:rsidP="00A60E55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4B3E6E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百日</w:t>
            </w:r>
            <w:r w:rsidR="00627D3D" w:rsidRPr="004B3E6E"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0"/>
                  <w:hpsBaseText w:val="24"/>
                  <w:lid w:val="ja-JP"/>
                </w:rubyPr>
                <w:rt>
                  <w:r w:rsidR="00627D3D" w:rsidRPr="004B3E6E">
                    <w:rPr>
                      <w:rFonts w:ascii="ＭＳ 明朝" w:eastAsia="ＭＳ 明朝" w:hAnsi="ＭＳ 明朝" w:cs="MS-Mincho"/>
                      <w:kern w:val="0"/>
                      <w:sz w:val="24"/>
                      <w:szCs w:val="24"/>
                    </w:rPr>
                    <w:t>せき</w:t>
                  </w:r>
                </w:rt>
                <w:rubyBase>
                  <w:r w:rsidR="00627D3D" w:rsidRPr="004B3E6E">
                    <w:rPr>
                      <w:rFonts w:ascii="ＭＳ 明朝" w:eastAsia="ＭＳ 明朝" w:hAnsi="ＭＳ 明朝" w:cs="MS-Mincho"/>
                      <w:kern w:val="0"/>
                      <w:sz w:val="24"/>
                      <w:szCs w:val="24"/>
                    </w:rPr>
                    <w:t>咳</w:t>
                  </w:r>
                </w:rubyBase>
              </w:ruby>
            </w:r>
          </w:p>
        </w:tc>
        <w:tc>
          <w:tcPr>
            <w:tcW w:w="1450" w:type="pct"/>
            <w:vAlign w:val="center"/>
          </w:tcPr>
          <w:p w14:paraId="02886D1C" w14:textId="27EB86A2" w:rsidR="00107109" w:rsidRPr="004B3E6E" w:rsidRDefault="003406BC" w:rsidP="00A60E55">
            <w:pPr>
              <w:autoSpaceDE w:val="0"/>
              <w:autoSpaceDN w:val="0"/>
              <w:adjustRightInd w:val="0"/>
              <w:ind w:rightChars="18" w:right="38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4B3E6E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抗菌薬を服用しない場合、</w:t>
            </w:r>
            <w:r w:rsidR="00627D3D" w:rsidRPr="004B3E6E"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0"/>
                  <w:hpsBaseText w:val="24"/>
                  <w:lid w:val="ja-JP"/>
                </w:rubyPr>
                <w:rt>
                  <w:r w:rsidR="00627D3D" w:rsidRPr="004B3E6E">
                    <w:rPr>
                      <w:rFonts w:ascii="ＭＳ 明朝" w:eastAsia="ＭＳ 明朝" w:hAnsi="ＭＳ 明朝" w:cs="MS-Mincho"/>
                      <w:kern w:val="0"/>
                      <w:sz w:val="24"/>
                      <w:szCs w:val="24"/>
                    </w:rPr>
                    <w:t>せき</w:t>
                  </w:r>
                </w:rt>
                <w:rubyBase>
                  <w:r w:rsidR="00627D3D" w:rsidRPr="004B3E6E">
                    <w:rPr>
                      <w:rFonts w:ascii="ＭＳ 明朝" w:eastAsia="ＭＳ 明朝" w:hAnsi="ＭＳ 明朝" w:cs="MS-Mincho"/>
                      <w:kern w:val="0"/>
                      <w:sz w:val="24"/>
                      <w:szCs w:val="24"/>
                    </w:rPr>
                    <w:t>咳</w:t>
                  </w:r>
                </w:rubyBase>
              </w:ruby>
            </w:r>
            <w:r w:rsidRPr="004B3E6E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出現後３週間を経過するまで</w:t>
            </w:r>
          </w:p>
        </w:tc>
        <w:tc>
          <w:tcPr>
            <w:tcW w:w="2082" w:type="pct"/>
            <w:vAlign w:val="center"/>
          </w:tcPr>
          <w:p w14:paraId="46CE8803" w14:textId="30E1D7FF" w:rsidR="00107109" w:rsidRPr="004B3E6E" w:rsidRDefault="003406BC" w:rsidP="00A60E55">
            <w:pPr>
              <w:autoSpaceDE w:val="0"/>
              <w:autoSpaceDN w:val="0"/>
              <w:adjustRightInd w:val="0"/>
              <w:ind w:rightChars="15" w:right="31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4B3E6E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特有の</w:t>
            </w:r>
            <w:r w:rsidR="00627D3D" w:rsidRPr="004B3E6E"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0"/>
                  <w:hpsBaseText w:val="24"/>
                  <w:lid w:val="ja-JP"/>
                </w:rubyPr>
                <w:rt>
                  <w:r w:rsidR="00627D3D" w:rsidRPr="004B3E6E">
                    <w:rPr>
                      <w:rFonts w:ascii="ＭＳ 明朝" w:eastAsia="ＭＳ 明朝" w:hAnsi="ＭＳ 明朝" w:cs="MS-Mincho"/>
                      <w:kern w:val="0"/>
                      <w:sz w:val="24"/>
                      <w:szCs w:val="24"/>
                    </w:rPr>
                    <w:t>せき</w:t>
                  </w:r>
                </w:rt>
                <w:rubyBase>
                  <w:r w:rsidR="00627D3D" w:rsidRPr="004B3E6E">
                    <w:rPr>
                      <w:rFonts w:ascii="ＭＳ 明朝" w:eastAsia="ＭＳ 明朝" w:hAnsi="ＭＳ 明朝" w:cs="MS-Mincho"/>
                      <w:kern w:val="0"/>
                      <w:sz w:val="24"/>
                      <w:szCs w:val="24"/>
                    </w:rPr>
                    <w:t>咳</w:t>
                  </w:r>
                </w:rubyBase>
              </w:ruby>
            </w:r>
            <w:r w:rsidRPr="004B3E6E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が消失していること又は適正な抗菌性物質製剤による５日間の治療が終了していること</w:t>
            </w:r>
          </w:p>
        </w:tc>
      </w:tr>
      <w:tr w:rsidR="00107109" w:rsidRPr="004B3E6E" w14:paraId="222494D0" w14:textId="77777777" w:rsidTr="00A60E55">
        <w:trPr>
          <w:jc w:val="center"/>
        </w:trPr>
        <w:tc>
          <w:tcPr>
            <w:tcW w:w="1469" w:type="pct"/>
            <w:vAlign w:val="center"/>
          </w:tcPr>
          <w:p w14:paraId="5C1B8D1C" w14:textId="0603E39F" w:rsidR="00107109" w:rsidRPr="004B3E6E" w:rsidRDefault="00107109" w:rsidP="00A60E55">
            <w:pPr>
              <w:autoSpaceDE w:val="0"/>
              <w:autoSpaceDN w:val="0"/>
              <w:adjustRightInd w:val="0"/>
              <w:ind w:leftChars="-57" w:rightChars="-160" w:right="-336" w:hangingChars="50" w:hanging="120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4B3E6E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腸管出血性大腸菌感染症</w:t>
            </w:r>
          </w:p>
          <w:p w14:paraId="2F631116" w14:textId="79BF09D1" w:rsidR="00107109" w:rsidRPr="004B3E6E" w:rsidRDefault="00627D3D" w:rsidP="00A60E55">
            <w:pPr>
              <w:autoSpaceDE w:val="0"/>
              <w:autoSpaceDN w:val="0"/>
              <w:adjustRightInd w:val="0"/>
              <w:ind w:rightChars="-117" w:right="-246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4B3E6E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(</w:t>
            </w:r>
            <w:r w:rsidR="00107109" w:rsidRPr="004B3E6E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Ｏ157、Ｏ26，Ｏ111等）</w:t>
            </w:r>
          </w:p>
        </w:tc>
        <w:tc>
          <w:tcPr>
            <w:tcW w:w="1450" w:type="pct"/>
            <w:vAlign w:val="center"/>
          </w:tcPr>
          <w:p w14:paraId="06934AD1" w14:textId="176C9F1A" w:rsidR="00107109" w:rsidRPr="004B3E6E" w:rsidRDefault="00107109" w:rsidP="00A60E55">
            <w:pPr>
              <w:autoSpaceDE w:val="0"/>
              <w:autoSpaceDN w:val="0"/>
              <w:adjustRightInd w:val="0"/>
              <w:ind w:rightChars="18" w:right="38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4B3E6E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－</w:t>
            </w:r>
          </w:p>
        </w:tc>
        <w:tc>
          <w:tcPr>
            <w:tcW w:w="2082" w:type="pct"/>
            <w:vAlign w:val="center"/>
          </w:tcPr>
          <w:p w14:paraId="417FC255" w14:textId="47E91A0E" w:rsidR="003406BC" w:rsidRPr="004B3E6E" w:rsidRDefault="003406BC" w:rsidP="00A60E55">
            <w:pPr>
              <w:autoSpaceDE w:val="0"/>
              <w:autoSpaceDN w:val="0"/>
              <w:adjustRightInd w:val="0"/>
              <w:ind w:rightChars="15" w:right="31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4B3E6E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医師により感染のおそれがないと認められていること。</w:t>
            </w:r>
          </w:p>
          <w:p w14:paraId="5BA9F4E3" w14:textId="0E65FF2E" w:rsidR="00107109" w:rsidRPr="004B3E6E" w:rsidRDefault="003406BC" w:rsidP="00A60E55">
            <w:pPr>
              <w:autoSpaceDE w:val="0"/>
              <w:autoSpaceDN w:val="0"/>
              <w:adjustRightInd w:val="0"/>
              <w:ind w:rightChars="15" w:right="31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4B3E6E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（無症状病原体保有者の場合、トイレでの排</w:t>
            </w:r>
            <w:r w:rsidR="00627D3D" w:rsidRPr="004B3E6E"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0"/>
                  <w:hpsBaseText w:val="24"/>
                  <w:lid w:val="ja-JP"/>
                </w:rubyPr>
                <w:rt>
                  <w:r w:rsidR="00627D3D" w:rsidRPr="004B3E6E">
                    <w:rPr>
                      <w:rFonts w:ascii="ＭＳ 明朝" w:eastAsia="ＭＳ 明朝" w:hAnsi="ＭＳ 明朝" w:cs="MS-Mincho"/>
                      <w:kern w:val="0"/>
                      <w:sz w:val="24"/>
                      <w:szCs w:val="24"/>
                    </w:rPr>
                    <w:t>せつ</w:t>
                  </w:r>
                </w:rt>
                <w:rubyBase>
                  <w:r w:rsidR="00627D3D" w:rsidRPr="004B3E6E">
                    <w:rPr>
                      <w:rFonts w:ascii="ＭＳ 明朝" w:eastAsia="ＭＳ 明朝" w:hAnsi="ＭＳ 明朝" w:cs="MS-Mincho"/>
                      <w:kern w:val="0"/>
                      <w:sz w:val="24"/>
                      <w:szCs w:val="24"/>
                    </w:rPr>
                    <w:t>泄</w:t>
                  </w:r>
                </w:rubyBase>
              </w:ruby>
            </w:r>
            <w:r w:rsidRPr="004B3E6E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習慣が確立している５歳以上の小児については出席停止の必要はなく、また、５歳未満の子どもについては、２回以上連続で便から菌が検出されなければ登園可能である。）</w:t>
            </w:r>
          </w:p>
        </w:tc>
      </w:tr>
      <w:tr w:rsidR="00107109" w:rsidRPr="004B3E6E" w14:paraId="46A50951" w14:textId="77777777" w:rsidTr="00A60E55">
        <w:trPr>
          <w:jc w:val="center"/>
        </w:trPr>
        <w:tc>
          <w:tcPr>
            <w:tcW w:w="1469" w:type="pct"/>
            <w:vAlign w:val="center"/>
          </w:tcPr>
          <w:p w14:paraId="38C58FE4" w14:textId="355FB9A9" w:rsidR="00107109" w:rsidRPr="004B3E6E" w:rsidRDefault="00107109" w:rsidP="00A60E55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4B3E6E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急性出血性結膜炎</w:t>
            </w:r>
          </w:p>
        </w:tc>
        <w:tc>
          <w:tcPr>
            <w:tcW w:w="1450" w:type="pct"/>
            <w:vAlign w:val="center"/>
          </w:tcPr>
          <w:p w14:paraId="0E2DEC95" w14:textId="7C77AF48" w:rsidR="00107109" w:rsidRPr="004B3E6E" w:rsidRDefault="00107109" w:rsidP="00A60E55">
            <w:pPr>
              <w:autoSpaceDE w:val="0"/>
              <w:autoSpaceDN w:val="0"/>
              <w:adjustRightInd w:val="0"/>
              <w:ind w:rightChars="18" w:right="38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4B3E6E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－</w:t>
            </w:r>
          </w:p>
        </w:tc>
        <w:tc>
          <w:tcPr>
            <w:tcW w:w="2082" w:type="pct"/>
            <w:vAlign w:val="center"/>
          </w:tcPr>
          <w:p w14:paraId="12D9BFF0" w14:textId="04ED0675" w:rsidR="00107109" w:rsidRPr="004B3E6E" w:rsidRDefault="003406BC" w:rsidP="00A60E55">
            <w:pPr>
              <w:autoSpaceDE w:val="0"/>
              <w:autoSpaceDN w:val="0"/>
              <w:adjustRightInd w:val="0"/>
              <w:ind w:rightChars="15" w:right="31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4B3E6E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医師により感染の恐れがないと認められていること</w:t>
            </w:r>
          </w:p>
        </w:tc>
      </w:tr>
      <w:tr w:rsidR="00107109" w:rsidRPr="004B3E6E" w14:paraId="2673B8BF" w14:textId="77777777" w:rsidTr="00A60E55">
        <w:trPr>
          <w:jc w:val="center"/>
        </w:trPr>
        <w:tc>
          <w:tcPr>
            <w:tcW w:w="1469" w:type="pct"/>
            <w:vAlign w:val="center"/>
          </w:tcPr>
          <w:p w14:paraId="46C2AC7B" w14:textId="2B35DF66" w:rsidR="00107109" w:rsidRPr="004B3E6E" w:rsidRDefault="00107109" w:rsidP="00A60E55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4B3E6E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侵襲性</w:t>
            </w:r>
            <w:r w:rsidR="00627D3D" w:rsidRPr="004B3E6E"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0"/>
                  <w:hpsBaseText w:val="24"/>
                  <w:lid w:val="ja-JP"/>
                </w:rubyPr>
                <w:rt>
                  <w:r w:rsidR="00627D3D" w:rsidRPr="004B3E6E">
                    <w:rPr>
                      <w:rFonts w:ascii="ＭＳ 明朝" w:eastAsia="ＭＳ 明朝" w:hAnsi="ＭＳ 明朝" w:cs="MS-Mincho"/>
                      <w:kern w:val="0"/>
                      <w:sz w:val="24"/>
                      <w:szCs w:val="24"/>
                    </w:rPr>
                    <w:t>ずい</w:t>
                  </w:r>
                </w:rt>
                <w:rubyBase>
                  <w:r w:rsidR="00627D3D" w:rsidRPr="004B3E6E">
                    <w:rPr>
                      <w:rFonts w:ascii="ＭＳ 明朝" w:eastAsia="ＭＳ 明朝" w:hAnsi="ＭＳ 明朝" w:cs="MS-Mincho"/>
                      <w:kern w:val="0"/>
                      <w:sz w:val="24"/>
                      <w:szCs w:val="24"/>
                    </w:rPr>
                    <w:t>髄</w:t>
                  </w:r>
                </w:rubyBase>
              </w:ruby>
            </w:r>
            <w:r w:rsidRPr="004B3E6E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膜炎菌感染症</w:t>
            </w:r>
          </w:p>
          <w:p w14:paraId="07D0214D" w14:textId="06D468C5" w:rsidR="00107109" w:rsidRPr="004B3E6E" w:rsidRDefault="00107109" w:rsidP="00A60E55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4B3E6E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（</w:t>
            </w:r>
            <w:r w:rsidR="00627D3D" w:rsidRPr="004B3E6E"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0"/>
                  <w:hpsBaseText w:val="24"/>
                  <w:lid w:val="ja-JP"/>
                </w:rubyPr>
                <w:rt>
                  <w:r w:rsidR="00627D3D" w:rsidRPr="004B3E6E">
                    <w:rPr>
                      <w:rFonts w:ascii="ＭＳ 明朝" w:eastAsia="ＭＳ 明朝" w:hAnsi="ＭＳ 明朝" w:cs="MS-Mincho"/>
                      <w:kern w:val="0"/>
                      <w:sz w:val="24"/>
                      <w:szCs w:val="24"/>
                    </w:rPr>
                    <w:t>ずい</w:t>
                  </w:r>
                </w:rt>
                <w:rubyBase>
                  <w:r w:rsidR="00627D3D" w:rsidRPr="004B3E6E">
                    <w:rPr>
                      <w:rFonts w:ascii="ＭＳ 明朝" w:eastAsia="ＭＳ 明朝" w:hAnsi="ＭＳ 明朝" w:cs="MS-Mincho"/>
                      <w:kern w:val="0"/>
                      <w:sz w:val="24"/>
                      <w:szCs w:val="24"/>
                    </w:rPr>
                    <w:t>髄</w:t>
                  </w:r>
                </w:rubyBase>
              </w:ruby>
            </w:r>
            <w:r w:rsidRPr="004B3E6E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膜炎菌性</w:t>
            </w:r>
            <w:r w:rsidR="00627D3D" w:rsidRPr="004B3E6E"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0"/>
                  <w:hpsBaseText w:val="24"/>
                  <w:lid w:val="ja-JP"/>
                </w:rubyPr>
                <w:rt>
                  <w:r w:rsidR="00627D3D" w:rsidRPr="004B3E6E">
                    <w:rPr>
                      <w:rFonts w:ascii="ＭＳ 明朝" w:eastAsia="ＭＳ 明朝" w:hAnsi="ＭＳ 明朝" w:cs="MS-Mincho"/>
                      <w:kern w:val="0"/>
                      <w:sz w:val="24"/>
                      <w:szCs w:val="24"/>
                    </w:rPr>
                    <w:t>ずい</w:t>
                  </w:r>
                </w:rt>
                <w:rubyBase>
                  <w:r w:rsidR="00627D3D" w:rsidRPr="004B3E6E">
                    <w:rPr>
                      <w:rFonts w:ascii="ＭＳ 明朝" w:eastAsia="ＭＳ 明朝" w:hAnsi="ＭＳ 明朝" w:cs="MS-Mincho"/>
                      <w:kern w:val="0"/>
                      <w:sz w:val="24"/>
                      <w:szCs w:val="24"/>
                    </w:rPr>
                    <w:t>髄</w:t>
                  </w:r>
                </w:rubyBase>
              </w:ruby>
            </w:r>
            <w:r w:rsidRPr="004B3E6E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膜炎）</w:t>
            </w:r>
          </w:p>
        </w:tc>
        <w:tc>
          <w:tcPr>
            <w:tcW w:w="1450" w:type="pct"/>
            <w:vAlign w:val="center"/>
          </w:tcPr>
          <w:p w14:paraId="569A3B6C" w14:textId="223DB03A" w:rsidR="00107109" w:rsidRPr="004B3E6E" w:rsidRDefault="00107109" w:rsidP="00A60E55">
            <w:pPr>
              <w:autoSpaceDE w:val="0"/>
              <w:autoSpaceDN w:val="0"/>
              <w:adjustRightInd w:val="0"/>
              <w:ind w:rightChars="18" w:right="38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4B3E6E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－</w:t>
            </w:r>
          </w:p>
        </w:tc>
        <w:tc>
          <w:tcPr>
            <w:tcW w:w="2082" w:type="pct"/>
            <w:vAlign w:val="center"/>
          </w:tcPr>
          <w:p w14:paraId="75E67DC4" w14:textId="141D5EE5" w:rsidR="00107109" w:rsidRPr="004B3E6E" w:rsidRDefault="003406BC" w:rsidP="00A60E55">
            <w:pPr>
              <w:autoSpaceDE w:val="0"/>
              <w:autoSpaceDN w:val="0"/>
              <w:adjustRightInd w:val="0"/>
              <w:ind w:rightChars="15" w:right="31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4B3E6E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医師により感染の恐れがないと認められていること</w:t>
            </w:r>
          </w:p>
        </w:tc>
      </w:tr>
    </w:tbl>
    <w:p w14:paraId="276F8CD6" w14:textId="266D2311" w:rsidR="00DB2837" w:rsidRPr="00800E1C" w:rsidRDefault="00800E1C" w:rsidP="00800E1C">
      <w:pPr>
        <w:autoSpaceDE w:val="0"/>
        <w:autoSpaceDN w:val="0"/>
        <w:adjustRightInd w:val="0"/>
        <w:rPr>
          <w:rFonts w:ascii="ＭＳ Ｐ明朝" w:eastAsia="ＭＳ Ｐ明朝" w:hAnsi="ＭＳ Ｐ明朝" w:cs="MS-Mincho"/>
          <w:kern w:val="0"/>
          <w:sz w:val="24"/>
          <w:szCs w:val="24"/>
        </w:rPr>
      </w:pPr>
      <w:r>
        <w:rPr>
          <w:rFonts w:ascii="ＭＳ Ｐ明朝" w:eastAsia="ＭＳ Ｐ明朝" w:hAnsi="ＭＳ Ｐ明朝" w:cs="MS-Mincho" w:hint="eastAsia"/>
          <w:kern w:val="0"/>
          <w:sz w:val="24"/>
          <w:szCs w:val="24"/>
        </w:rPr>
        <w:t>※</w:t>
      </w:r>
      <w:r w:rsidR="00107109" w:rsidRPr="00800E1C">
        <w:rPr>
          <w:rFonts w:ascii="ＭＳ Ｐ明朝" w:eastAsia="ＭＳ Ｐ明朝" w:hAnsi="ＭＳ Ｐ明朝" w:cs="MS-Mincho" w:hint="eastAsia"/>
          <w:kern w:val="0"/>
          <w:sz w:val="24"/>
          <w:szCs w:val="24"/>
        </w:rPr>
        <w:t>感染しやすい期間を明確に提示できない感染症については（－）としている。</w:t>
      </w:r>
    </w:p>
    <w:sectPr w:rsidR="00DB2837" w:rsidRPr="00800E1C" w:rsidSect="004B3E6E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4139F" w14:textId="77777777" w:rsidR="00FB5333" w:rsidRDefault="00FB5333" w:rsidP="00FB5333">
      <w:r>
        <w:separator/>
      </w:r>
    </w:p>
  </w:endnote>
  <w:endnote w:type="continuationSeparator" w:id="0">
    <w:p w14:paraId="436C7525" w14:textId="77777777" w:rsidR="00FB5333" w:rsidRDefault="00FB5333" w:rsidP="00FB5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ED701" w14:textId="77777777" w:rsidR="00FB5333" w:rsidRDefault="00FB5333" w:rsidP="00FB5333">
      <w:r>
        <w:separator/>
      </w:r>
    </w:p>
  </w:footnote>
  <w:footnote w:type="continuationSeparator" w:id="0">
    <w:p w14:paraId="1562E06A" w14:textId="77777777" w:rsidR="00FB5333" w:rsidRDefault="00FB5333" w:rsidP="00FB5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84C1F"/>
    <w:multiLevelType w:val="hybridMultilevel"/>
    <w:tmpl w:val="9CE46318"/>
    <w:lvl w:ilvl="0" w:tplc="0FF2FDD0">
      <w:numFmt w:val="bullet"/>
      <w:lvlText w:val="※"/>
      <w:lvlJc w:val="left"/>
      <w:pPr>
        <w:ind w:left="1050" w:hanging="360"/>
      </w:pPr>
      <w:rPr>
        <w:rFonts w:ascii="ＭＳ Ｐ明朝" w:eastAsia="ＭＳ Ｐ明朝" w:hAnsi="ＭＳ Ｐ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1" w15:restartNumberingAfterBreak="0">
    <w:nsid w:val="7EAD014D"/>
    <w:multiLevelType w:val="hybridMultilevel"/>
    <w:tmpl w:val="D8F0FD50"/>
    <w:lvl w:ilvl="0" w:tplc="0C3CD228">
      <w:numFmt w:val="bullet"/>
      <w:lvlText w:val="※"/>
      <w:lvlJc w:val="left"/>
      <w:pPr>
        <w:ind w:left="1080" w:hanging="360"/>
      </w:pPr>
      <w:rPr>
        <w:rFonts w:ascii="ＭＳ Ｐ明朝" w:eastAsia="ＭＳ Ｐ明朝" w:hAnsi="ＭＳ Ｐ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C8F"/>
    <w:rsid w:val="00020EA3"/>
    <w:rsid w:val="00107109"/>
    <w:rsid w:val="001C6985"/>
    <w:rsid w:val="003406BC"/>
    <w:rsid w:val="004B3E6E"/>
    <w:rsid w:val="00627D3D"/>
    <w:rsid w:val="00631714"/>
    <w:rsid w:val="00676851"/>
    <w:rsid w:val="0068161D"/>
    <w:rsid w:val="0073014F"/>
    <w:rsid w:val="0073732F"/>
    <w:rsid w:val="00800E1C"/>
    <w:rsid w:val="008278BA"/>
    <w:rsid w:val="008317C7"/>
    <w:rsid w:val="00894411"/>
    <w:rsid w:val="009E0824"/>
    <w:rsid w:val="00A60E55"/>
    <w:rsid w:val="00B542B9"/>
    <w:rsid w:val="00BE04DE"/>
    <w:rsid w:val="00C74ABD"/>
    <w:rsid w:val="00CB6771"/>
    <w:rsid w:val="00D31C8F"/>
    <w:rsid w:val="00DB2837"/>
    <w:rsid w:val="00E97DF2"/>
    <w:rsid w:val="00FB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9D34740"/>
  <w15:chartTrackingRefBased/>
  <w15:docId w15:val="{4B885860-FF04-425C-BCE0-2C903C98C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4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53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5333"/>
  </w:style>
  <w:style w:type="paragraph" w:styleId="a6">
    <w:name w:val="footer"/>
    <w:basedOn w:val="a"/>
    <w:link w:val="a7"/>
    <w:uiPriority w:val="99"/>
    <w:unhideWhenUsed/>
    <w:rsid w:val="00FB53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5333"/>
  </w:style>
  <w:style w:type="paragraph" w:styleId="a8">
    <w:name w:val="List Paragraph"/>
    <w:basedOn w:val="a"/>
    <w:uiPriority w:val="34"/>
    <w:qFormat/>
    <w:rsid w:val="008278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沼澤　真由美</dc:creator>
  <cp:keywords/>
  <dc:description/>
  <cp:lastModifiedBy>沼澤　真由美</cp:lastModifiedBy>
  <cp:revision>18</cp:revision>
  <cp:lastPrinted>2024-07-03T01:42:00Z</cp:lastPrinted>
  <dcterms:created xsi:type="dcterms:W3CDTF">2024-05-28T01:47:00Z</dcterms:created>
  <dcterms:modified xsi:type="dcterms:W3CDTF">2024-07-03T01:43:00Z</dcterms:modified>
</cp:coreProperties>
</file>