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4D5" w:rsidRDefault="00DB54D5" w:rsidP="00DB54D5">
      <w:pPr>
        <w:spacing w:line="260" w:lineRule="exact"/>
        <w:ind w:firstLineChars="300" w:firstLine="840"/>
        <w:rPr>
          <w:rFonts w:ascii="ＭＳ Ｐ明朝" w:eastAsia="ＭＳ Ｐ明朝" w:hAnsi="ＭＳ Ｐ明朝"/>
          <w:spacing w:val="20"/>
          <w:sz w:val="24"/>
        </w:rPr>
      </w:pPr>
      <w:r w:rsidRPr="00284DB8">
        <w:rPr>
          <w:rFonts w:ascii="ＭＳ Ｐ明朝" w:eastAsia="ＭＳ Ｐ明朝" w:hAnsi="ＭＳ Ｐ明朝" w:hint="eastAsia"/>
          <w:spacing w:val="20"/>
          <w:sz w:val="24"/>
        </w:rPr>
        <w:t>居宅介護支援費の特定事業所集中減算に係る報告について</w:t>
      </w:r>
    </w:p>
    <w:p w:rsidR="00DB54D5" w:rsidRPr="00DB54D5" w:rsidRDefault="00DB54D5" w:rsidP="00DB54D5">
      <w:pPr>
        <w:spacing w:line="260" w:lineRule="exact"/>
        <w:rPr>
          <w:rFonts w:ascii="ＭＳ Ｐ明朝" w:eastAsia="ＭＳ Ｐ明朝" w:hAnsi="ＭＳ Ｐ明朝"/>
          <w:spacing w:val="20"/>
          <w:sz w:val="24"/>
        </w:rPr>
      </w:pPr>
    </w:p>
    <w:p w:rsidR="00DB54D5" w:rsidRPr="00284DB8" w:rsidRDefault="00DB54D5" w:rsidP="00DB54D5">
      <w:pPr>
        <w:spacing w:line="260" w:lineRule="exact"/>
        <w:ind w:left="280" w:hangingChars="100" w:hanging="280"/>
        <w:rPr>
          <w:rFonts w:ascii="ＭＳ Ｐ明朝" w:eastAsia="ＭＳ Ｐ明朝" w:hAnsi="ＭＳ Ｐ明朝"/>
          <w:spacing w:val="20"/>
          <w:sz w:val="24"/>
        </w:rPr>
      </w:pPr>
      <w:r>
        <w:rPr>
          <w:rFonts w:ascii="ＭＳ Ｐ明朝" w:eastAsia="ＭＳ Ｐ明朝" w:hAnsi="ＭＳ Ｐ明朝" w:hint="eastAsia"/>
          <w:spacing w:val="20"/>
          <w:sz w:val="24"/>
        </w:rPr>
        <w:t xml:space="preserve">　</w:t>
      </w:r>
      <w:r w:rsidRPr="00284DB8">
        <w:rPr>
          <w:rFonts w:ascii="ＭＳ Ｐ明朝" w:eastAsia="ＭＳ Ｐ明朝" w:hAnsi="ＭＳ Ｐ明朝" w:hint="eastAsia"/>
          <w:spacing w:val="20"/>
          <w:sz w:val="24"/>
        </w:rPr>
        <w:t>＊計画件数が１件であっても、紹介率最高法人の紹介率が80%を超えた場合は、報告書の提出が必要となります。</w:t>
      </w:r>
    </w:p>
    <w:p w:rsidR="00DB54D5" w:rsidRPr="00284DB8" w:rsidRDefault="00DB54D5" w:rsidP="00DB54D5">
      <w:pPr>
        <w:spacing w:line="220" w:lineRule="exact"/>
        <w:ind w:firstLineChars="100" w:firstLine="280"/>
        <w:rPr>
          <w:rFonts w:ascii="ＭＳ Ｐ明朝" w:eastAsia="ＭＳ Ｐ明朝" w:hAnsi="ＭＳ Ｐ明朝"/>
          <w:spacing w:val="20"/>
          <w:sz w:val="24"/>
        </w:rPr>
      </w:pPr>
    </w:p>
    <w:p w:rsidR="00DB54D5" w:rsidRDefault="00DB54D5" w:rsidP="00DB54D5">
      <w:pPr>
        <w:spacing w:line="260" w:lineRule="exact"/>
        <w:ind w:firstLineChars="100" w:firstLine="280"/>
        <w:rPr>
          <w:rFonts w:ascii="ＭＳ Ｐ明朝" w:eastAsia="ＭＳ Ｐ明朝" w:hAnsi="ＭＳ Ｐ明朝"/>
          <w:spacing w:val="20"/>
          <w:sz w:val="24"/>
        </w:rPr>
      </w:pPr>
    </w:p>
    <w:p w:rsidR="00DB54D5" w:rsidRPr="00284DB8" w:rsidRDefault="00DB54D5" w:rsidP="00DB54D5">
      <w:pPr>
        <w:spacing w:line="260" w:lineRule="exact"/>
        <w:ind w:firstLineChars="100" w:firstLine="280"/>
        <w:rPr>
          <w:rFonts w:ascii="ＭＳ Ｐ明朝" w:eastAsia="ＭＳ Ｐ明朝" w:hAnsi="ＭＳ Ｐ明朝"/>
          <w:spacing w:val="20"/>
          <w:sz w:val="24"/>
        </w:rPr>
      </w:pPr>
      <w:r w:rsidRPr="00284DB8">
        <w:rPr>
          <w:rFonts w:ascii="ＭＳ Ｐ明朝" w:eastAsia="ＭＳ Ｐ明朝" w:hAnsi="ＭＳ Ｐ明朝" w:hint="eastAsia"/>
          <w:spacing w:val="20"/>
          <w:sz w:val="24"/>
        </w:rPr>
        <w:t>作成した結果、紹介率最高法人の紹介率が80％を超えた場合は、『報告書』の他に『報告書（別紙）』についても作成し、提出してください。</w:t>
      </w:r>
    </w:p>
    <w:p w:rsidR="00DB54D5" w:rsidRPr="00284DB8" w:rsidRDefault="00DB54D5" w:rsidP="00DB54D5">
      <w:pPr>
        <w:spacing w:line="260" w:lineRule="exact"/>
        <w:rPr>
          <w:rFonts w:ascii="ＭＳ Ｐ明朝" w:eastAsia="ＭＳ Ｐ明朝" w:hAnsi="ＭＳ Ｐ明朝"/>
          <w:spacing w:val="20"/>
          <w:sz w:val="24"/>
        </w:rPr>
      </w:pPr>
    </w:p>
    <w:p w:rsidR="00DB54D5" w:rsidRPr="00284DB8" w:rsidRDefault="00DB54D5" w:rsidP="00DB54D5">
      <w:pPr>
        <w:spacing w:line="260" w:lineRule="exact"/>
        <w:ind w:firstLineChars="100" w:firstLine="280"/>
        <w:rPr>
          <w:rFonts w:ascii="ＭＳ Ｐ明朝" w:eastAsia="ＭＳ Ｐ明朝" w:hAnsi="ＭＳ Ｐ明朝"/>
          <w:spacing w:val="20"/>
          <w:sz w:val="24"/>
        </w:rPr>
      </w:pPr>
      <w:r w:rsidRPr="00284DB8">
        <w:rPr>
          <w:rFonts w:ascii="ＭＳ Ｐ明朝" w:eastAsia="ＭＳ Ｐ明朝" w:hAnsi="ＭＳ Ｐ明朝" w:hint="eastAsia"/>
          <w:spacing w:val="20"/>
          <w:sz w:val="24"/>
        </w:rPr>
        <w:t>なお、紹介率最高法人の紹介率が80％を超えており、「正当な理由の判断基準」に該当しない場合には、減算が必要となります。詳しくは、別掲「居宅介護支援費に係る特定事業所集中減算「正当な理由」の判断基準等の改定について」を確認してください。</w:t>
      </w:r>
    </w:p>
    <w:p w:rsidR="00DB54D5" w:rsidRPr="00284DB8" w:rsidRDefault="00DB54D5" w:rsidP="00DB54D5">
      <w:pPr>
        <w:spacing w:line="220" w:lineRule="exact"/>
        <w:rPr>
          <w:rFonts w:ascii="ＭＳ Ｐ明朝" w:eastAsia="ＭＳ Ｐ明朝" w:hAnsi="ＭＳ Ｐ明朝"/>
          <w:spacing w:val="20"/>
          <w:sz w:val="24"/>
        </w:rPr>
      </w:pPr>
    </w:p>
    <w:p w:rsidR="00DB54D5" w:rsidRPr="00284DB8" w:rsidRDefault="00DB54D5" w:rsidP="00DB54D5">
      <w:pPr>
        <w:pStyle w:val="a3"/>
        <w:numPr>
          <w:ilvl w:val="0"/>
          <w:numId w:val="1"/>
        </w:numPr>
        <w:spacing w:line="260" w:lineRule="exact"/>
        <w:ind w:leftChars="0"/>
        <w:rPr>
          <w:rFonts w:ascii="ＭＳ Ｐ明朝" w:eastAsia="ＭＳ Ｐ明朝" w:hAnsi="ＭＳ Ｐ明朝"/>
          <w:spacing w:val="20"/>
          <w:sz w:val="24"/>
        </w:rPr>
      </w:pPr>
      <w:r w:rsidRPr="00284DB8">
        <w:rPr>
          <w:rFonts w:ascii="ＭＳ Ｐ明朝" w:eastAsia="ＭＳ Ｐ明朝" w:hAnsi="ＭＳ Ｐ明朝" w:hint="eastAsia"/>
          <w:spacing w:val="20"/>
          <w:sz w:val="24"/>
        </w:rPr>
        <w:t>80％を超えなかった場合</w:t>
      </w:r>
    </w:p>
    <w:p w:rsidR="00DB54D5" w:rsidRPr="00284DB8" w:rsidRDefault="00DB54D5" w:rsidP="00DB54D5">
      <w:pPr>
        <w:spacing w:line="260" w:lineRule="exact"/>
        <w:ind w:firstLineChars="100" w:firstLine="280"/>
        <w:rPr>
          <w:rFonts w:ascii="ＭＳ Ｐ明朝" w:eastAsia="ＭＳ Ｐ明朝" w:hAnsi="ＭＳ Ｐ明朝"/>
          <w:spacing w:val="20"/>
          <w:sz w:val="24"/>
        </w:rPr>
      </w:pPr>
      <w:r w:rsidRPr="00284DB8">
        <w:rPr>
          <w:rFonts w:ascii="ＭＳ Ｐ明朝" w:eastAsia="ＭＳ Ｐ明朝" w:hAnsi="ＭＳ Ｐ明朝" w:hint="eastAsia"/>
          <w:spacing w:val="20"/>
          <w:sz w:val="24"/>
        </w:rPr>
        <w:t>『報告書』は、紹介率最高法人の紹介率が80％を超えず、提出不要の場合であっても、全ての事業所で必ず作成の上、事業所内で</w:t>
      </w:r>
      <w:r w:rsidR="001250FE">
        <w:rPr>
          <w:rFonts w:ascii="ＭＳ Ｐ明朝" w:eastAsia="ＭＳ Ｐ明朝" w:hAnsi="ＭＳ Ｐ明朝" w:hint="eastAsia"/>
          <w:spacing w:val="20"/>
          <w:sz w:val="24"/>
        </w:rPr>
        <w:t>５</w:t>
      </w:r>
      <w:r w:rsidRPr="00284DB8">
        <w:rPr>
          <w:rFonts w:ascii="ＭＳ Ｐ明朝" w:eastAsia="ＭＳ Ｐ明朝" w:hAnsi="ＭＳ Ｐ明朝" w:hint="eastAsia"/>
          <w:spacing w:val="20"/>
          <w:sz w:val="24"/>
        </w:rPr>
        <w:t>年間保管しておいてください。</w:t>
      </w:r>
    </w:p>
    <w:p w:rsidR="00DB54D5" w:rsidRPr="00284DB8" w:rsidRDefault="00DB54D5" w:rsidP="00DB54D5">
      <w:pPr>
        <w:spacing w:line="220" w:lineRule="exact"/>
        <w:rPr>
          <w:rFonts w:ascii="ＭＳ Ｐ明朝" w:eastAsia="ＭＳ Ｐ明朝" w:hAnsi="ＭＳ Ｐ明朝"/>
          <w:spacing w:val="20"/>
          <w:sz w:val="24"/>
        </w:rPr>
      </w:pPr>
    </w:p>
    <w:p w:rsidR="00DB54D5" w:rsidRPr="00284DB8" w:rsidRDefault="00DB54D5" w:rsidP="00DB54D5">
      <w:pPr>
        <w:pStyle w:val="a3"/>
        <w:numPr>
          <w:ilvl w:val="0"/>
          <w:numId w:val="1"/>
        </w:numPr>
        <w:spacing w:line="260" w:lineRule="exact"/>
        <w:ind w:leftChars="0"/>
        <w:rPr>
          <w:rFonts w:ascii="ＭＳ Ｐ明朝" w:eastAsia="ＭＳ Ｐ明朝" w:hAnsi="ＭＳ Ｐ明朝"/>
          <w:spacing w:val="20"/>
          <w:sz w:val="24"/>
        </w:rPr>
      </w:pPr>
      <w:r w:rsidRPr="00284DB8">
        <w:rPr>
          <w:rFonts w:ascii="ＭＳ Ｐ明朝" w:eastAsia="ＭＳ Ｐ明朝" w:hAnsi="ＭＳ Ｐ明朝" w:hint="eastAsia"/>
          <w:spacing w:val="20"/>
          <w:sz w:val="24"/>
        </w:rPr>
        <w:t>80％を超えた場合</w:t>
      </w:r>
    </w:p>
    <w:p w:rsidR="00DB54D5" w:rsidRPr="00284DB8" w:rsidRDefault="00DB54D5" w:rsidP="00DB54D5">
      <w:pPr>
        <w:spacing w:line="260" w:lineRule="exact"/>
        <w:ind w:leftChars="100" w:left="210"/>
        <w:rPr>
          <w:rFonts w:ascii="ＭＳ Ｐ明朝" w:eastAsia="ＭＳ Ｐ明朝" w:hAnsi="ＭＳ Ｐ明朝"/>
          <w:spacing w:val="20"/>
          <w:sz w:val="24"/>
        </w:rPr>
      </w:pPr>
      <w:r w:rsidRPr="00284DB8">
        <w:rPr>
          <w:rFonts w:ascii="ＭＳ Ｐ明朝" w:eastAsia="ＭＳ Ｐ明朝" w:hAnsi="ＭＳ Ｐ明朝" w:hint="eastAsia"/>
          <w:spacing w:val="20"/>
          <w:sz w:val="24"/>
        </w:rPr>
        <w:t>対象の</w:t>
      </w:r>
      <w:r>
        <w:rPr>
          <w:rFonts w:ascii="ＭＳ Ｐ明朝" w:eastAsia="ＭＳ Ｐ明朝" w:hAnsi="ＭＳ Ｐ明朝" w:hint="eastAsia"/>
          <w:spacing w:val="20"/>
          <w:sz w:val="24"/>
        </w:rPr>
        <w:t>４</w:t>
      </w:r>
      <w:r w:rsidRPr="00284DB8">
        <w:rPr>
          <w:rFonts w:ascii="ＭＳ Ｐ明朝" w:eastAsia="ＭＳ Ｐ明朝" w:hAnsi="ＭＳ Ｐ明朝" w:hint="eastAsia"/>
          <w:spacing w:val="20"/>
          <w:sz w:val="24"/>
        </w:rPr>
        <w:t>サービスを位置付けたプランのうち、いずれかひとつでも紹介率最高法人の紹介率が80％を超える場合は、</w:t>
      </w:r>
      <w:r>
        <w:rPr>
          <w:rFonts w:ascii="ＭＳ Ｐ明朝" w:eastAsia="ＭＳ Ｐ明朝" w:hAnsi="ＭＳ Ｐ明朝" w:hint="eastAsia"/>
          <w:spacing w:val="20"/>
          <w:sz w:val="24"/>
        </w:rPr>
        <w:t>４</w:t>
      </w:r>
      <w:r w:rsidRPr="00284DB8">
        <w:rPr>
          <w:rFonts w:ascii="ＭＳ Ｐ明朝" w:eastAsia="ＭＳ Ｐ明朝" w:hAnsi="ＭＳ Ｐ明朝" w:hint="eastAsia"/>
          <w:spacing w:val="20"/>
          <w:sz w:val="24"/>
        </w:rPr>
        <w:t>サービス分の『報告書』と、80%を超えたサービスごとの『報告書（別紙）』を作成し、</w:t>
      </w:r>
      <w:r w:rsidR="001250FE">
        <w:rPr>
          <w:rFonts w:ascii="ＭＳ Ｐ明朝" w:eastAsia="ＭＳ Ｐ明朝" w:hAnsi="ＭＳ Ｐ明朝" w:hint="eastAsia"/>
          <w:spacing w:val="20"/>
          <w:sz w:val="24"/>
        </w:rPr>
        <w:t>市</w:t>
      </w:r>
      <w:bookmarkStart w:id="0" w:name="_GoBack"/>
      <w:bookmarkEnd w:id="0"/>
      <w:r w:rsidRPr="00284DB8">
        <w:rPr>
          <w:rFonts w:ascii="ＭＳ Ｐ明朝" w:eastAsia="ＭＳ Ｐ明朝" w:hAnsi="ＭＳ Ｐ明朝" w:hint="eastAsia"/>
          <w:spacing w:val="20"/>
          <w:sz w:val="24"/>
        </w:rPr>
        <w:t>に提出するとともに、その控えを事業所内で</w:t>
      </w:r>
      <w:r w:rsidR="001250FE">
        <w:rPr>
          <w:rFonts w:ascii="ＭＳ Ｐ明朝" w:eastAsia="ＭＳ Ｐ明朝" w:hAnsi="ＭＳ Ｐ明朝" w:hint="eastAsia"/>
          <w:spacing w:val="20"/>
          <w:sz w:val="24"/>
        </w:rPr>
        <w:t>５</w:t>
      </w:r>
      <w:r w:rsidRPr="00284DB8">
        <w:rPr>
          <w:rFonts w:ascii="ＭＳ Ｐ明朝" w:eastAsia="ＭＳ Ｐ明朝" w:hAnsi="ＭＳ Ｐ明朝" w:hint="eastAsia"/>
          <w:spacing w:val="20"/>
          <w:sz w:val="24"/>
        </w:rPr>
        <w:t>年間保管しておいてください。</w:t>
      </w:r>
    </w:p>
    <w:p w:rsidR="00DB54D5" w:rsidRDefault="00DB54D5" w:rsidP="00DB54D5">
      <w:pPr>
        <w:ind w:left="480" w:hangingChars="200" w:hanging="480"/>
        <w:rPr>
          <w:rFonts w:eastAsia="ＭＳ ゴシック"/>
          <w:sz w:val="24"/>
        </w:rPr>
      </w:pPr>
    </w:p>
    <w:p w:rsidR="00922F66" w:rsidRPr="00284DB8" w:rsidRDefault="00922F66" w:rsidP="00DB54D5">
      <w:pPr>
        <w:ind w:left="480" w:hangingChars="200" w:hanging="48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判定期間等</w:t>
      </w:r>
    </w:p>
    <w:p w:rsidR="00922F66" w:rsidRPr="004D6D26" w:rsidRDefault="00922F66" w:rsidP="00922F66">
      <w:pPr>
        <w:rPr>
          <w:rFonts w:ascii="ＭＳ ゴシック" w:eastAsia="ＭＳ ゴシック" w:hAnsi="ＭＳ ゴシック"/>
        </w:rPr>
      </w:pPr>
      <w:r w:rsidRPr="004D6D26">
        <w:rPr>
          <w:rFonts w:ascii="ＭＳ ゴシック" w:eastAsia="ＭＳ ゴシック" w:hAnsi="ＭＳ ゴシック" w:hint="eastAsia"/>
        </w:rPr>
        <w:t>【①　前期】</w:t>
      </w:r>
    </w:p>
    <w:p w:rsidR="00922F66" w:rsidRPr="004D6D26" w:rsidRDefault="00922F66" w:rsidP="00922F66">
      <w:pPr>
        <w:rPr>
          <w:rFonts w:hAnsi="ＭＳ 明朝"/>
        </w:rPr>
      </w:pPr>
      <w:r w:rsidRPr="004D6D26">
        <w:rPr>
          <w:rFonts w:hAnsi="ＭＳ 明朝" w:hint="eastAsia"/>
        </w:rPr>
        <w:t xml:space="preserve">　　判定期間</w:t>
      </w:r>
      <w:r w:rsidRPr="004D6D26">
        <w:rPr>
          <w:rFonts w:hAnsi="ＭＳ 明朝" w:hint="eastAsia"/>
        </w:rPr>
        <w:tab/>
      </w:r>
      <w:r w:rsidRPr="004D6D26">
        <w:rPr>
          <w:rFonts w:hAnsi="ＭＳ 明朝" w:hint="eastAsia"/>
        </w:rPr>
        <w:tab/>
      </w:r>
      <w:r w:rsidRPr="004D6D26">
        <w:rPr>
          <w:rFonts w:hAnsi="ＭＳ 明朝" w:hint="eastAsia"/>
        </w:rPr>
        <w:tab/>
      </w:r>
      <w:r w:rsidRPr="004D6D26">
        <w:rPr>
          <w:rFonts w:hAnsi="ＭＳ 明朝" w:hint="eastAsia"/>
        </w:rPr>
        <w:t xml:space="preserve">　３月１日～８月末日</w:t>
      </w:r>
    </w:p>
    <w:p w:rsidR="00922F66" w:rsidRPr="004D6D26" w:rsidRDefault="00922F66" w:rsidP="00922F66">
      <w:pPr>
        <w:rPr>
          <w:rFonts w:ascii="ＭＳ ゴシック" w:eastAsia="ＭＳ ゴシック" w:hAnsi="ＭＳ ゴシック"/>
        </w:rPr>
      </w:pPr>
      <w:r w:rsidRPr="004D6D26">
        <w:rPr>
          <w:rFonts w:ascii="ＭＳ ゴシック" w:eastAsia="ＭＳ ゴシック" w:hAnsi="ＭＳ ゴシック" w:hint="eastAsia"/>
        </w:rPr>
        <w:t xml:space="preserve">　　報告書等作成・提出期限</w:t>
      </w:r>
      <w:r w:rsidRPr="004D6D26">
        <w:rPr>
          <w:rFonts w:ascii="ＭＳ ゴシック" w:eastAsia="ＭＳ ゴシック" w:hAnsi="ＭＳ ゴシック" w:hint="eastAsia"/>
        </w:rPr>
        <w:tab/>
        <w:t xml:space="preserve">　９月１５日（必着）</w:t>
      </w:r>
    </w:p>
    <w:p w:rsidR="00922F66" w:rsidRPr="004D6D26" w:rsidRDefault="00922F66" w:rsidP="00922F66">
      <w:pPr>
        <w:rPr>
          <w:rFonts w:hAnsi="ＭＳ 明朝"/>
        </w:rPr>
      </w:pPr>
      <w:r w:rsidRPr="004D6D26">
        <w:rPr>
          <w:rFonts w:hAnsi="ＭＳ 明朝" w:hint="eastAsia"/>
        </w:rPr>
        <w:t xml:space="preserve">　　減算適用期間</w:t>
      </w:r>
      <w:r w:rsidRPr="004D6D26">
        <w:rPr>
          <w:rFonts w:hAnsi="ＭＳ 明朝" w:hint="eastAsia"/>
        </w:rPr>
        <w:tab/>
      </w:r>
      <w:r w:rsidRPr="004D6D26">
        <w:rPr>
          <w:rFonts w:hAnsi="ＭＳ 明朝" w:hint="eastAsia"/>
        </w:rPr>
        <w:tab/>
      </w:r>
      <w:r w:rsidRPr="004D6D26">
        <w:rPr>
          <w:rFonts w:hAnsi="ＭＳ 明朝" w:hint="eastAsia"/>
        </w:rPr>
        <w:t xml:space="preserve">　１０月１日～３月末日</w:t>
      </w:r>
    </w:p>
    <w:p w:rsidR="00233AED" w:rsidRPr="004D6D26" w:rsidRDefault="00233AED" w:rsidP="00233AED">
      <w:pPr>
        <w:rPr>
          <w:rFonts w:hAnsi="ＭＳ 明朝"/>
        </w:rPr>
      </w:pPr>
    </w:p>
    <w:p w:rsidR="00922F66" w:rsidRPr="004D6D26" w:rsidRDefault="00922F66" w:rsidP="00922F66">
      <w:pPr>
        <w:rPr>
          <w:rFonts w:ascii="ＭＳ ゴシック" w:eastAsia="ＭＳ ゴシック" w:hAnsi="ＭＳ ゴシック"/>
        </w:rPr>
      </w:pPr>
      <w:r w:rsidRPr="004D6D26">
        <w:rPr>
          <w:rFonts w:ascii="ＭＳ ゴシック" w:eastAsia="ＭＳ ゴシック" w:hAnsi="ＭＳ ゴシック" w:hint="eastAsia"/>
        </w:rPr>
        <w:t>【②　後期】</w:t>
      </w:r>
    </w:p>
    <w:p w:rsidR="00922F66" w:rsidRPr="004D6D26" w:rsidRDefault="00922F66" w:rsidP="00922F66">
      <w:pPr>
        <w:rPr>
          <w:rFonts w:hAnsi="ＭＳ 明朝"/>
        </w:rPr>
      </w:pPr>
      <w:r w:rsidRPr="004D6D26">
        <w:rPr>
          <w:rFonts w:hAnsi="ＭＳ 明朝" w:hint="eastAsia"/>
        </w:rPr>
        <w:t xml:space="preserve">　　判定期間</w:t>
      </w:r>
      <w:r w:rsidRPr="004D6D26">
        <w:rPr>
          <w:rFonts w:hAnsi="ＭＳ 明朝" w:hint="eastAsia"/>
        </w:rPr>
        <w:tab/>
      </w:r>
      <w:r w:rsidRPr="004D6D26">
        <w:rPr>
          <w:rFonts w:hAnsi="ＭＳ 明朝" w:hint="eastAsia"/>
        </w:rPr>
        <w:tab/>
      </w:r>
      <w:r w:rsidRPr="004D6D26">
        <w:rPr>
          <w:rFonts w:hAnsi="ＭＳ 明朝" w:hint="eastAsia"/>
        </w:rPr>
        <w:tab/>
      </w:r>
      <w:r w:rsidRPr="004D6D26">
        <w:rPr>
          <w:rFonts w:hAnsi="ＭＳ 明朝" w:hint="eastAsia"/>
        </w:rPr>
        <w:t xml:space="preserve">　９月１日～２月末日</w:t>
      </w:r>
    </w:p>
    <w:p w:rsidR="00922F66" w:rsidRPr="004D6D26" w:rsidRDefault="00922F66" w:rsidP="00922F66">
      <w:pPr>
        <w:rPr>
          <w:rFonts w:ascii="ＭＳ ゴシック" w:eastAsia="ＭＳ ゴシック" w:hAnsi="ＭＳ ゴシック"/>
        </w:rPr>
      </w:pPr>
      <w:r w:rsidRPr="004D6D26">
        <w:rPr>
          <w:rFonts w:ascii="ＭＳ ゴシック" w:eastAsia="ＭＳ ゴシック" w:hAnsi="ＭＳ ゴシック" w:hint="eastAsia"/>
        </w:rPr>
        <w:t xml:space="preserve">　　報告書等作成・提出期限</w:t>
      </w:r>
      <w:r w:rsidRPr="004D6D26">
        <w:rPr>
          <w:rFonts w:ascii="ＭＳ ゴシック" w:eastAsia="ＭＳ ゴシック" w:hAnsi="ＭＳ ゴシック" w:hint="eastAsia"/>
        </w:rPr>
        <w:tab/>
        <w:t xml:space="preserve">　３月１５日（必着）</w:t>
      </w:r>
    </w:p>
    <w:p w:rsidR="00922F66" w:rsidRPr="004D6D26" w:rsidRDefault="00922F66" w:rsidP="00922F66">
      <w:pPr>
        <w:rPr>
          <w:rFonts w:hAnsi="ＭＳ 明朝"/>
        </w:rPr>
      </w:pPr>
      <w:r w:rsidRPr="004D6D26">
        <w:rPr>
          <w:rFonts w:hAnsi="ＭＳ 明朝" w:hint="eastAsia"/>
        </w:rPr>
        <w:t xml:space="preserve">　　減算適用期間</w:t>
      </w:r>
      <w:r w:rsidRPr="004D6D26">
        <w:rPr>
          <w:rFonts w:hAnsi="ＭＳ 明朝" w:hint="eastAsia"/>
        </w:rPr>
        <w:tab/>
      </w:r>
      <w:r w:rsidRPr="004D6D26">
        <w:rPr>
          <w:rFonts w:hAnsi="ＭＳ 明朝" w:hint="eastAsia"/>
        </w:rPr>
        <w:tab/>
      </w:r>
      <w:r w:rsidRPr="004D6D26">
        <w:rPr>
          <w:rFonts w:hAnsi="ＭＳ 明朝" w:hint="eastAsia"/>
        </w:rPr>
        <w:t xml:space="preserve">　４月１日～９月末日</w:t>
      </w:r>
    </w:p>
    <w:p w:rsidR="00746BB7" w:rsidRPr="00500CEB" w:rsidRDefault="00746BB7"/>
    <w:sectPr w:rsidR="00746BB7" w:rsidRPr="00500C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F66" w:rsidRDefault="00922F66" w:rsidP="00922F66">
      <w:r>
        <w:separator/>
      </w:r>
    </w:p>
  </w:endnote>
  <w:endnote w:type="continuationSeparator" w:id="0">
    <w:p w:rsidR="00922F66" w:rsidRDefault="00922F66" w:rsidP="0092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F66" w:rsidRDefault="00922F66" w:rsidP="00922F66">
      <w:r>
        <w:separator/>
      </w:r>
    </w:p>
  </w:footnote>
  <w:footnote w:type="continuationSeparator" w:id="0">
    <w:p w:rsidR="00922F66" w:rsidRDefault="00922F66" w:rsidP="00922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22120"/>
    <w:multiLevelType w:val="hybridMultilevel"/>
    <w:tmpl w:val="3224DC8A"/>
    <w:lvl w:ilvl="0" w:tplc="67768692">
      <w:numFmt w:val="bullet"/>
      <w:lvlText w:val="○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D5"/>
    <w:rsid w:val="001250FE"/>
    <w:rsid w:val="00233AED"/>
    <w:rsid w:val="004A0527"/>
    <w:rsid w:val="00500CEB"/>
    <w:rsid w:val="00746BB7"/>
    <w:rsid w:val="00881C64"/>
    <w:rsid w:val="00922F66"/>
    <w:rsid w:val="00DB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D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4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22F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2F66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22F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2F66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D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4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22F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2F66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22F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2F6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石川　晴美</dc:creator>
  <cp:lastModifiedBy>石川　晴美</cp:lastModifiedBy>
  <cp:revision>7</cp:revision>
  <dcterms:created xsi:type="dcterms:W3CDTF">2018-08-31T05:00:00Z</dcterms:created>
  <dcterms:modified xsi:type="dcterms:W3CDTF">2020-02-10T02:07:00Z</dcterms:modified>
</cp:coreProperties>
</file>