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94EA" w14:textId="77777777" w:rsidR="00210DBA" w:rsidRDefault="00210DBA" w:rsidP="007732C5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（第６号様式）</w:t>
      </w:r>
    </w:p>
    <w:p w14:paraId="5EFF809D" w14:textId="77777777" w:rsidR="0015077D" w:rsidRDefault="0015077D" w:rsidP="001507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0AF5FC4D" w14:textId="77777777" w:rsidR="00210DBA" w:rsidRDefault="00DB5208">
      <w:pPr>
        <w:spacing w:line="360" w:lineRule="exact"/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44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44"/>
        </w:rPr>
        <w:t>入札</w:t>
      </w:r>
      <w:r w:rsidR="00DA45FE">
        <w:rPr>
          <w:rFonts w:hAnsi="ＭＳ 明朝" w:hint="eastAsia"/>
          <w:b/>
          <w:bCs/>
          <w:snapToGrid w:val="0"/>
          <w:color w:val="000000"/>
          <w:kern w:val="0"/>
          <w:sz w:val="32"/>
          <w:szCs w:val="44"/>
        </w:rPr>
        <w:t>・</w:t>
      </w: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44"/>
        </w:rPr>
        <w:t>契約に関する</w:t>
      </w:r>
      <w:r w:rsidR="00210DBA">
        <w:rPr>
          <w:rFonts w:hAnsi="ＭＳ 明朝" w:hint="eastAsia"/>
          <w:b/>
          <w:bCs/>
          <w:snapToGrid w:val="0"/>
          <w:color w:val="000000"/>
          <w:kern w:val="0"/>
          <w:sz w:val="32"/>
          <w:szCs w:val="44"/>
        </w:rPr>
        <w:t>代理人</w:t>
      </w: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44"/>
        </w:rPr>
        <w:t>の委任状</w:t>
      </w:r>
    </w:p>
    <w:p w14:paraId="19DCD3B7" w14:textId="28DA64AE" w:rsidR="00700249" w:rsidRPr="00513558" w:rsidRDefault="00700249" w:rsidP="00700249">
      <w:pPr>
        <w:jc w:val="center"/>
        <w:rPr>
          <w:rFonts w:hAnsi="ＭＳ 明朝"/>
          <w:b/>
          <w:bCs/>
          <w:snapToGrid w:val="0"/>
          <w:color w:val="000000"/>
          <w:kern w:val="0"/>
          <w:sz w:val="22"/>
          <w:szCs w:val="22"/>
        </w:rPr>
      </w:pPr>
      <w:r>
        <w:rPr>
          <w:rFonts w:hAnsi="ＭＳ 明朝" w:cs="MS-PGothic" w:hint="eastAsia"/>
          <w:snapToGrid w:val="0"/>
          <w:kern w:val="0"/>
          <w:sz w:val="22"/>
          <w:szCs w:val="22"/>
        </w:rPr>
        <w:t>（</w:t>
      </w:r>
      <w:r w:rsidR="00CE4706">
        <w:rPr>
          <w:rFonts w:hAnsi="ＭＳ 明朝" w:cs="MS-PGothic" w:hint="eastAsia"/>
          <w:snapToGrid w:val="0"/>
          <w:kern w:val="0"/>
          <w:sz w:val="22"/>
          <w:szCs w:val="22"/>
        </w:rPr>
        <w:t>令和</w:t>
      </w:r>
      <w:r w:rsidR="00EA3D73">
        <w:rPr>
          <w:rFonts w:hAnsi="ＭＳ 明朝" w:cs="MS-PGothic" w:hint="eastAsia"/>
          <w:snapToGrid w:val="0"/>
          <w:kern w:val="0"/>
          <w:sz w:val="22"/>
          <w:szCs w:val="22"/>
        </w:rPr>
        <w:t>８</w:t>
      </w:r>
      <w:r w:rsidR="001425CA">
        <w:rPr>
          <w:rFonts w:hAnsi="ＭＳ 明朝" w:cs="MS-PGothic" w:hint="eastAsia"/>
          <w:snapToGrid w:val="0"/>
          <w:kern w:val="0"/>
          <w:sz w:val="22"/>
          <w:szCs w:val="22"/>
        </w:rPr>
        <w:t>年度</w:t>
      </w:r>
      <w:r w:rsidRPr="00513558">
        <w:rPr>
          <w:rFonts w:hAnsi="ＭＳ 明朝" w:hint="eastAsia"/>
          <w:snapToGrid w:val="0"/>
          <w:kern w:val="0"/>
          <w:sz w:val="22"/>
          <w:szCs w:val="22"/>
        </w:rPr>
        <w:t>伊勢原市自動販売機設置事業者募集</w:t>
      </w:r>
      <w:r>
        <w:rPr>
          <w:rFonts w:hAnsi="ＭＳ 明朝" w:hint="eastAsia"/>
          <w:snapToGrid w:val="0"/>
          <w:kern w:val="0"/>
          <w:sz w:val="22"/>
          <w:szCs w:val="22"/>
        </w:rPr>
        <w:t>）</w:t>
      </w:r>
    </w:p>
    <w:p w14:paraId="47B2E0BB" w14:textId="77777777" w:rsidR="0015077D" w:rsidRPr="006308D5" w:rsidRDefault="0015077D" w:rsidP="0015077D">
      <w:pPr>
        <w:spacing w:line="360" w:lineRule="exact"/>
        <w:rPr>
          <w:rFonts w:hAnsi="ＭＳ 明朝"/>
          <w:b/>
          <w:bCs/>
          <w:snapToGrid w:val="0"/>
          <w:color w:val="000000"/>
          <w:kern w:val="0"/>
          <w:sz w:val="32"/>
          <w:szCs w:val="44"/>
        </w:rPr>
      </w:pPr>
    </w:p>
    <w:p w14:paraId="34644A30" w14:textId="77777777" w:rsidR="00210DBA" w:rsidRDefault="00210DBA" w:rsidP="003730F3">
      <w:pPr>
        <w:wordWrap w:val="0"/>
        <w:spacing w:line="360" w:lineRule="exact"/>
        <w:jc w:val="righ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年　　月　　日</w:t>
      </w:r>
      <w:r w:rsidR="003730F3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</w:p>
    <w:p w14:paraId="067EEEA1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4E954C23" w14:textId="6C1A9B54" w:rsidR="00210DBA" w:rsidRDefault="0015077D" w:rsidP="0015077D">
      <w:pPr>
        <w:spacing w:line="360" w:lineRule="exact"/>
        <w:ind w:firstLineChars="100" w:firstLine="28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伊勢原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 xml:space="preserve">市長　</w:t>
      </w:r>
      <w:r w:rsidR="006308D5">
        <w:rPr>
          <w:rFonts w:hAnsi="ＭＳ 明朝" w:hint="eastAsia"/>
          <w:snapToGrid w:val="0"/>
          <w:color w:val="000000"/>
          <w:kern w:val="0"/>
          <w:sz w:val="22"/>
        </w:rPr>
        <w:t>萩　原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 w:rsidR="006308D5">
        <w:rPr>
          <w:rFonts w:hAnsi="ＭＳ 明朝" w:hint="eastAsia"/>
          <w:snapToGrid w:val="0"/>
          <w:color w:val="000000"/>
          <w:kern w:val="0"/>
          <w:sz w:val="22"/>
        </w:rPr>
        <w:t>鉄　也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殿</w:t>
      </w:r>
    </w:p>
    <w:p w14:paraId="5096B6A7" w14:textId="77777777" w:rsidR="00210DBA" w:rsidRPr="006308D5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40E9F9A3" w14:textId="77777777" w:rsidR="00235005" w:rsidRDefault="00B75EF5" w:rsidP="00235005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（委任者）</w:t>
      </w:r>
      <w:r w:rsidR="00235005">
        <w:rPr>
          <w:rFonts w:hAnsi="ＭＳ 明朝" w:hint="eastAsia"/>
          <w:snapToGrid w:val="0"/>
          <w:color w:val="000000"/>
          <w:kern w:val="0"/>
          <w:sz w:val="22"/>
        </w:rPr>
        <w:t>所在地（住所）</w:t>
      </w:r>
    </w:p>
    <w:p w14:paraId="6B1ABB4D" w14:textId="77777777" w:rsidR="00235005" w:rsidRDefault="00235005" w:rsidP="00235005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商号又は名称</w:t>
      </w:r>
    </w:p>
    <w:p w14:paraId="7B90780C" w14:textId="77777777" w:rsidR="00235005" w:rsidRDefault="00235005" w:rsidP="00235005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職・氏名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</w:t>
      </w:r>
      <w:r w:rsidRPr="00DF3F02">
        <w:rPr>
          <w:rFonts w:hAnsi="ＭＳ 明朝" w:hint="eastAsia"/>
          <w:snapToGrid w:val="0"/>
          <w:color w:val="000000"/>
          <w:kern w:val="0"/>
          <w:sz w:val="18"/>
          <w:szCs w:val="18"/>
        </w:rPr>
        <w:t>実印</w:t>
      </w:r>
    </w:p>
    <w:p w14:paraId="705A66F5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572CB5EB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694BEE62" w14:textId="331C5555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私は</w:t>
      </w:r>
      <w:r w:rsidR="0015077D">
        <w:rPr>
          <w:rFonts w:hAnsi="ＭＳ 明朝" w:hint="eastAsia"/>
          <w:snapToGrid w:val="0"/>
          <w:color w:val="000000"/>
          <w:kern w:val="0"/>
          <w:sz w:val="22"/>
        </w:rPr>
        <w:t>、</w:t>
      </w:r>
      <w:r w:rsidR="00CE4706">
        <w:rPr>
          <w:rFonts w:hAnsi="ＭＳ 明朝" w:cs="MS-PGothic" w:hint="eastAsia"/>
          <w:snapToGrid w:val="0"/>
          <w:kern w:val="0"/>
          <w:sz w:val="22"/>
          <w:szCs w:val="22"/>
        </w:rPr>
        <w:t>令和</w:t>
      </w:r>
      <w:r w:rsidR="00EA3D73">
        <w:rPr>
          <w:rFonts w:hAnsi="ＭＳ 明朝" w:cs="MS-PGothic" w:hint="eastAsia"/>
          <w:snapToGrid w:val="0"/>
          <w:kern w:val="0"/>
          <w:sz w:val="22"/>
          <w:szCs w:val="22"/>
        </w:rPr>
        <w:t>８</w:t>
      </w:r>
      <w:r w:rsidR="001425CA">
        <w:rPr>
          <w:rFonts w:hAnsi="ＭＳ 明朝" w:cs="MS-PGothic" w:hint="eastAsia"/>
          <w:snapToGrid w:val="0"/>
          <w:kern w:val="0"/>
          <w:sz w:val="22"/>
          <w:szCs w:val="22"/>
        </w:rPr>
        <w:t>年度</w:t>
      </w:r>
      <w:r w:rsidR="00F9201F">
        <w:rPr>
          <w:rFonts w:hAnsi="ＭＳ 明朝" w:hint="eastAsia"/>
          <w:snapToGrid w:val="0"/>
          <w:color w:val="000000"/>
          <w:kern w:val="0"/>
          <w:sz w:val="22"/>
        </w:rPr>
        <w:t>伊勢原市</w:t>
      </w:r>
      <w:r>
        <w:rPr>
          <w:rFonts w:hAnsi="ＭＳ 明朝" w:hint="eastAsia"/>
          <w:snapToGrid w:val="0"/>
          <w:color w:val="000000"/>
          <w:kern w:val="0"/>
          <w:sz w:val="22"/>
        </w:rPr>
        <w:t>自動販売機設置業者募集において</w:t>
      </w:r>
      <w:r w:rsidR="0015077D">
        <w:rPr>
          <w:rFonts w:hAnsi="ＭＳ 明朝" w:hint="eastAsia"/>
          <w:snapToGrid w:val="0"/>
          <w:color w:val="000000"/>
          <w:kern w:val="0"/>
          <w:sz w:val="22"/>
        </w:rPr>
        <w:t>、</w:t>
      </w:r>
      <w:r w:rsidR="002F673A">
        <w:rPr>
          <w:rFonts w:hAnsi="ＭＳ 明朝" w:hint="eastAsia"/>
          <w:snapToGrid w:val="0"/>
          <w:color w:val="000000"/>
          <w:kern w:val="0"/>
          <w:sz w:val="22"/>
        </w:rPr>
        <w:t>入札、契約の締結、賃料の納入等について、次の代理人及び使用印により行います。</w:t>
      </w:r>
    </w:p>
    <w:p w14:paraId="210502AA" w14:textId="77777777" w:rsidR="00210DBA" w:rsidRPr="00081715" w:rsidRDefault="00210DBA" w:rsidP="001507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5843FE29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437A52E5" w14:textId="77777777" w:rsidR="008E0B08" w:rsidRDefault="00210DBA" w:rsidP="008E0B08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１　</w:t>
      </w:r>
      <w:r w:rsidR="008E0B08">
        <w:rPr>
          <w:rFonts w:hAnsi="ＭＳ 明朝" w:hint="eastAsia"/>
          <w:snapToGrid w:val="0"/>
          <w:color w:val="000000"/>
          <w:kern w:val="0"/>
          <w:sz w:val="22"/>
        </w:rPr>
        <w:t>代理人</w:t>
      </w:r>
      <w:r>
        <w:rPr>
          <w:rFonts w:hAnsi="ＭＳ 明朝" w:hint="eastAsia"/>
          <w:snapToGrid w:val="0"/>
          <w:color w:val="000000"/>
          <w:kern w:val="0"/>
          <w:sz w:val="22"/>
        </w:rPr>
        <w:t>（使用印のみ希望の場合は記載不要）</w:t>
      </w:r>
    </w:p>
    <w:p w14:paraId="46CAF987" w14:textId="77777777" w:rsidR="00671FDE" w:rsidRDefault="008E0B08" w:rsidP="008E0B08">
      <w:pPr>
        <w:spacing w:line="360" w:lineRule="exact"/>
        <w:ind w:firstLineChars="200" w:firstLine="565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（受任者）</w:t>
      </w:r>
      <w:r w:rsidR="00671FDE">
        <w:rPr>
          <w:rFonts w:hAnsi="ＭＳ 明朝" w:hint="eastAsia"/>
          <w:snapToGrid w:val="0"/>
          <w:color w:val="000000"/>
          <w:kern w:val="0"/>
          <w:sz w:val="22"/>
        </w:rPr>
        <w:t>所在地（住所）</w:t>
      </w:r>
    </w:p>
    <w:p w14:paraId="73D37DD1" w14:textId="77777777" w:rsidR="00671FDE" w:rsidRDefault="00671FDE" w:rsidP="008E0B08">
      <w:pPr>
        <w:ind w:firstLineChars="603" w:firstLine="170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商号又は名称</w:t>
      </w:r>
    </w:p>
    <w:p w14:paraId="138EA999" w14:textId="77777777" w:rsidR="00671FDE" w:rsidRDefault="00671FDE" w:rsidP="008E0B08">
      <w:pPr>
        <w:ind w:firstLineChars="603" w:firstLine="170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職・氏名</w:t>
      </w:r>
    </w:p>
    <w:p w14:paraId="630D10FF" w14:textId="77777777"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0751EC3E" w14:textId="77777777" w:rsidR="00210DBA" w:rsidRPr="003A2ED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  <w:szCs w:val="22"/>
        </w:rPr>
      </w:pPr>
      <w:r w:rsidRPr="003A2EDA">
        <w:rPr>
          <w:rFonts w:hAnsi="ＭＳ 明朝" w:hint="eastAsia"/>
          <w:snapToGrid w:val="0"/>
          <w:color w:val="000000"/>
          <w:kern w:val="0"/>
          <w:sz w:val="22"/>
          <w:szCs w:val="22"/>
        </w:rPr>
        <w:t>２　使用印</w:t>
      </w:r>
    </w:p>
    <w:p w14:paraId="6CE0C5B0" w14:textId="77777777" w:rsidR="00A87300" w:rsidRPr="003A2EDA" w:rsidRDefault="00761256" w:rsidP="00A87300">
      <w:pPr>
        <w:spacing w:line="360" w:lineRule="exact"/>
        <w:rPr>
          <w:rFonts w:hAnsi="ＭＳ 明朝"/>
          <w:snapToGrid w:val="0"/>
          <w:color w:val="000000"/>
          <w:kern w:val="0"/>
          <w:sz w:val="22"/>
          <w:szCs w:val="22"/>
        </w:rPr>
      </w:pPr>
      <w:r w:rsidRPr="003A2EDA">
        <w:rPr>
          <w:rFonts w:hAnsi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3F5F27" wp14:editId="0E321E4F">
                <wp:simplePos x="0" y="0"/>
                <wp:positionH relativeFrom="column">
                  <wp:posOffset>394970</wp:posOffset>
                </wp:positionH>
                <wp:positionV relativeFrom="paragraph">
                  <wp:posOffset>175260</wp:posOffset>
                </wp:positionV>
                <wp:extent cx="1438275" cy="1346200"/>
                <wp:effectExtent l="9525" t="13335" r="952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E053B" id="Rectangle 2" o:spid="_x0000_s1026" style="position:absolute;left:0;text-align:left;margin-left:31.1pt;margin-top:13.8pt;width:113.25pt;height:10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" strokeweight="1pt">
                <v:stroke dashstyle="1 1" endcap="round"/>
              </v:rect>
            </w:pict>
          </mc:Fallback>
        </mc:AlternateContent>
      </w:r>
    </w:p>
    <w:p w14:paraId="060CCF80" w14:textId="77777777" w:rsidR="003A2EDA" w:rsidRPr="003A2EDA" w:rsidRDefault="003A2EDA" w:rsidP="00A87300">
      <w:pPr>
        <w:spacing w:line="360" w:lineRule="exact"/>
        <w:rPr>
          <w:snapToGrid w:val="0"/>
          <w:color w:val="000000"/>
          <w:kern w:val="0"/>
          <w:sz w:val="22"/>
          <w:szCs w:val="22"/>
        </w:rPr>
      </w:pPr>
    </w:p>
    <w:p w14:paraId="34811DF8" w14:textId="77777777" w:rsidR="00210DBA" w:rsidRPr="003A2EDA" w:rsidRDefault="00210DBA" w:rsidP="00A87300">
      <w:pPr>
        <w:spacing w:line="360" w:lineRule="exact"/>
        <w:rPr>
          <w:snapToGrid w:val="0"/>
          <w:color w:val="000000"/>
          <w:kern w:val="0"/>
          <w:sz w:val="22"/>
          <w:szCs w:val="22"/>
        </w:rPr>
      </w:pPr>
    </w:p>
    <w:p w14:paraId="58677CF9" w14:textId="77777777" w:rsidR="003A2EDA" w:rsidRPr="003A2EDA" w:rsidRDefault="003A2EDA" w:rsidP="00A87300">
      <w:pPr>
        <w:spacing w:line="360" w:lineRule="exact"/>
        <w:rPr>
          <w:snapToGrid w:val="0"/>
          <w:color w:val="000000"/>
          <w:kern w:val="0"/>
          <w:sz w:val="22"/>
          <w:szCs w:val="22"/>
        </w:rPr>
      </w:pPr>
    </w:p>
    <w:p w14:paraId="15323A0C" w14:textId="77777777" w:rsidR="003A2EDA" w:rsidRPr="003A2EDA" w:rsidRDefault="003A2EDA" w:rsidP="00A87300">
      <w:pPr>
        <w:spacing w:line="360" w:lineRule="exact"/>
        <w:rPr>
          <w:snapToGrid w:val="0"/>
          <w:color w:val="000000"/>
          <w:kern w:val="0"/>
          <w:sz w:val="22"/>
          <w:szCs w:val="22"/>
        </w:rPr>
      </w:pPr>
    </w:p>
    <w:p w14:paraId="42E98CD1" w14:textId="77777777" w:rsidR="003A2EDA" w:rsidRDefault="003A2EDA" w:rsidP="00A87300">
      <w:pPr>
        <w:spacing w:line="360" w:lineRule="exact"/>
        <w:rPr>
          <w:snapToGrid w:val="0"/>
          <w:color w:val="000000"/>
          <w:kern w:val="0"/>
          <w:sz w:val="22"/>
          <w:szCs w:val="22"/>
        </w:rPr>
      </w:pPr>
    </w:p>
    <w:p w14:paraId="14CBF915" w14:textId="77777777" w:rsidR="002F673A" w:rsidRDefault="002F673A" w:rsidP="00A87300">
      <w:pPr>
        <w:spacing w:line="360" w:lineRule="exact"/>
        <w:rPr>
          <w:snapToGrid w:val="0"/>
          <w:color w:val="000000"/>
          <w:kern w:val="0"/>
          <w:sz w:val="22"/>
          <w:szCs w:val="22"/>
        </w:rPr>
      </w:pPr>
    </w:p>
    <w:p w14:paraId="701F5538" w14:textId="77777777" w:rsidR="002F673A" w:rsidRPr="003A2EDA" w:rsidRDefault="002F673A" w:rsidP="00A87300">
      <w:pPr>
        <w:spacing w:line="360" w:lineRule="exact"/>
        <w:rPr>
          <w:snapToGrid w:val="0"/>
          <w:color w:val="000000"/>
          <w:kern w:val="0"/>
          <w:sz w:val="22"/>
          <w:szCs w:val="22"/>
        </w:rPr>
      </w:pPr>
    </w:p>
    <w:p w14:paraId="7D154731" w14:textId="77777777" w:rsidR="003A2EDA" w:rsidRDefault="003A2EDA" w:rsidP="00A87300">
      <w:pPr>
        <w:spacing w:line="360" w:lineRule="exact"/>
        <w:rPr>
          <w:snapToGrid w:val="0"/>
          <w:color w:val="000000"/>
          <w:kern w:val="0"/>
          <w:sz w:val="22"/>
          <w:szCs w:val="22"/>
        </w:rPr>
      </w:pPr>
      <w:r w:rsidRPr="003A2EDA">
        <w:rPr>
          <w:rFonts w:hint="eastAsia"/>
          <w:snapToGrid w:val="0"/>
          <w:color w:val="000000"/>
          <w:kern w:val="0"/>
          <w:sz w:val="22"/>
          <w:szCs w:val="22"/>
        </w:rPr>
        <w:t>３　委任内容</w:t>
      </w:r>
    </w:p>
    <w:p w14:paraId="34591AC3" w14:textId="77777777" w:rsidR="003A2EDA" w:rsidRDefault="003A2EDA" w:rsidP="003A2EDA">
      <w:pPr>
        <w:numPr>
          <w:ilvl w:val="0"/>
          <w:numId w:val="7"/>
        </w:numPr>
        <w:spacing w:line="360" w:lineRule="exact"/>
        <w:rPr>
          <w:snapToGrid w:val="0"/>
          <w:color w:val="000000"/>
          <w:kern w:val="0"/>
          <w:sz w:val="22"/>
          <w:szCs w:val="22"/>
        </w:rPr>
      </w:pPr>
      <w:r>
        <w:rPr>
          <w:rFonts w:hint="eastAsia"/>
          <w:snapToGrid w:val="0"/>
          <w:color w:val="000000"/>
          <w:kern w:val="0"/>
          <w:sz w:val="22"/>
          <w:szCs w:val="22"/>
        </w:rPr>
        <w:t>入札に関すること。</w:t>
      </w:r>
    </w:p>
    <w:p w14:paraId="59647D56" w14:textId="77777777" w:rsidR="003A2EDA" w:rsidRDefault="003A2EDA" w:rsidP="003A2EDA">
      <w:pPr>
        <w:numPr>
          <w:ilvl w:val="0"/>
          <w:numId w:val="7"/>
        </w:numPr>
        <w:spacing w:line="360" w:lineRule="exact"/>
        <w:rPr>
          <w:snapToGrid w:val="0"/>
          <w:color w:val="000000"/>
          <w:kern w:val="0"/>
          <w:sz w:val="22"/>
          <w:szCs w:val="22"/>
        </w:rPr>
      </w:pPr>
      <w:r>
        <w:rPr>
          <w:rFonts w:hint="eastAsia"/>
          <w:snapToGrid w:val="0"/>
          <w:color w:val="000000"/>
          <w:kern w:val="0"/>
          <w:sz w:val="22"/>
          <w:szCs w:val="22"/>
        </w:rPr>
        <w:t>契約の締結及び契約の履行に関すること。</w:t>
      </w:r>
    </w:p>
    <w:p w14:paraId="7F29258E" w14:textId="77777777" w:rsidR="003A2EDA" w:rsidRDefault="003A2EDA" w:rsidP="003A2EDA">
      <w:pPr>
        <w:numPr>
          <w:ilvl w:val="0"/>
          <w:numId w:val="7"/>
        </w:numPr>
        <w:spacing w:line="360" w:lineRule="exact"/>
        <w:rPr>
          <w:snapToGrid w:val="0"/>
          <w:color w:val="000000"/>
          <w:kern w:val="0"/>
          <w:sz w:val="22"/>
          <w:szCs w:val="22"/>
        </w:rPr>
      </w:pPr>
      <w:r>
        <w:rPr>
          <w:rFonts w:hint="eastAsia"/>
          <w:snapToGrid w:val="0"/>
          <w:color w:val="000000"/>
          <w:kern w:val="0"/>
          <w:sz w:val="22"/>
          <w:szCs w:val="22"/>
        </w:rPr>
        <w:t>保証金の納付並びに還付請求及び受領に関すること。</w:t>
      </w:r>
    </w:p>
    <w:p w14:paraId="6892A634" w14:textId="77777777" w:rsidR="008112B2" w:rsidRDefault="008112B2" w:rsidP="003A2EDA">
      <w:pPr>
        <w:numPr>
          <w:ilvl w:val="0"/>
          <w:numId w:val="7"/>
        </w:numPr>
        <w:spacing w:line="360" w:lineRule="exact"/>
        <w:rPr>
          <w:snapToGrid w:val="0"/>
          <w:color w:val="000000"/>
          <w:kern w:val="0"/>
          <w:sz w:val="22"/>
          <w:szCs w:val="22"/>
        </w:rPr>
      </w:pPr>
      <w:r>
        <w:rPr>
          <w:rFonts w:hint="eastAsia"/>
          <w:snapToGrid w:val="0"/>
          <w:color w:val="000000"/>
          <w:kern w:val="0"/>
          <w:sz w:val="22"/>
          <w:szCs w:val="22"/>
        </w:rPr>
        <w:t>賃料等の納付に関すること。</w:t>
      </w:r>
    </w:p>
    <w:p w14:paraId="5CFF0F33" w14:textId="77777777" w:rsidR="003A2EDA" w:rsidRDefault="002F673A" w:rsidP="003A2EDA">
      <w:pPr>
        <w:numPr>
          <w:ilvl w:val="0"/>
          <w:numId w:val="7"/>
        </w:numPr>
        <w:spacing w:line="360" w:lineRule="exact"/>
        <w:rPr>
          <w:snapToGrid w:val="0"/>
          <w:color w:val="000000"/>
          <w:kern w:val="0"/>
          <w:sz w:val="22"/>
          <w:szCs w:val="22"/>
        </w:rPr>
      </w:pPr>
      <w:r>
        <w:rPr>
          <w:rFonts w:hint="eastAsia"/>
          <w:snapToGrid w:val="0"/>
          <w:color w:val="000000"/>
          <w:kern w:val="0"/>
          <w:sz w:val="22"/>
          <w:szCs w:val="22"/>
        </w:rPr>
        <w:t>入札に関する</w:t>
      </w:r>
      <w:r w:rsidR="00A851B5">
        <w:rPr>
          <w:rFonts w:hint="eastAsia"/>
          <w:snapToGrid w:val="0"/>
          <w:color w:val="000000"/>
          <w:kern w:val="0"/>
          <w:sz w:val="22"/>
          <w:szCs w:val="22"/>
        </w:rPr>
        <w:t>副</w:t>
      </w:r>
      <w:r>
        <w:rPr>
          <w:rFonts w:hint="eastAsia"/>
          <w:snapToGrid w:val="0"/>
          <w:color w:val="000000"/>
          <w:kern w:val="0"/>
          <w:sz w:val="22"/>
          <w:szCs w:val="22"/>
        </w:rPr>
        <w:t>代理人の選任に関すること。</w:t>
      </w:r>
    </w:p>
    <w:p w14:paraId="3FF71076" w14:textId="77777777" w:rsidR="002F673A" w:rsidRPr="003A2EDA" w:rsidRDefault="002F673A" w:rsidP="003A2EDA">
      <w:pPr>
        <w:numPr>
          <w:ilvl w:val="0"/>
          <w:numId w:val="7"/>
        </w:numPr>
        <w:spacing w:line="360" w:lineRule="exact"/>
        <w:rPr>
          <w:snapToGrid w:val="0"/>
          <w:color w:val="000000"/>
          <w:kern w:val="0"/>
          <w:sz w:val="22"/>
          <w:szCs w:val="22"/>
        </w:rPr>
      </w:pPr>
      <w:r>
        <w:rPr>
          <w:rFonts w:hint="eastAsia"/>
          <w:snapToGrid w:val="0"/>
          <w:color w:val="000000"/>
          <w:kern w:val="0"/>
          <w:sz w:val="22"/>
          <w:szCs w:val="22"/>
        </w:rPr>
        <w:t>その他前各号に付帯する一切に関すること。</w:t>
      </w:r>
    </w:p>
    <w:sectPr w:rsidR="002F673A" w:rsidRPr="003A2EDA" w:rsidSect="0015077D">
      <w:pgSz w:w="11906" w:h="16838" w:code="9"/>
      <w:pgMar w:top="1134" w:right="1418" w:bottom="1418" w:left="1418" w:header="851" w:footer="992" w:gutter="0"/>
      <w:cols w:space="425"/>
      <w:docGrid w:type="linesAndChars" w:linePitch="39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4F35" w14:textId="77777777" w:rsidR="00122955" w:rsidRDefault="00122955" w:rsidP="009A253C">
      <w:r>
        <w:separator/>
      </w:r>
    </w:p>
  </w:endnote>
  <w:endnote w:type="continuationSeparator" w:id="0">
    <w:p w14:paraId="7DDC78DE" w14:textId="77777777" w:rsidR="00122955" w:rsidRDefault="00122955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6696" w14:textId="77777777" w:rsidR="00122955" w:rsidRDefault="00122955" w:rsidP="009A253C">
      <w:r>
        <w:separator/>
      </w:r>
    </w:p>
  </w:footnote>
  <w:footnote w:type="continuationSeparator" w:id="0">
    <w:p w14:paraId="37E4E734" w14:textId="77777777" w:rsidR="00122955" w:rsidRDefault="00122955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A16513"/>
    <w:multiLevelType w:val="hybridMultilevel"/>
    <w:tmpl w:val="7318C1E0"/>
    <w:lvl w:ilvl="0" w:tplc="85FC88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5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51"/>
  <w:drawingGridVerticalSpacing w:val="198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3C"/>
    <w:rsid w:val="00024F4A"/>
    <w:rsid w:val="000257EB"/>
    <w:rsid w:val="00027AA0"/>
    <w:rsid w:val="00081715"/>
    <w:rsid w:val="00122955"/>
    <w:rsid w:val="001425CA"/>
    <w:rsid w:val="0015077D"/>
    <w:rsid w:val="00195331"/>
    <w:rsid w:val="001E0A4C"/>
    <w:rsid w:val="001E43E9"/>
    <w:rsid w:val="00210DBA"/>
    <w:rsid w:val="00235005"/>
    <w:rsid w:val="002D516E"/>
    <w:rsid w:val="002E1344"/>
    <w:rsid w:val="002F533B"/>
    <w:rsid w:val="002F673A"/>
    <w:rsid w:val="00304455"/>
    <w:rsid w:val="00351401"/>
    <w:rsid w:val="003730F3"/>
    <w:rsid w:val="003A2EDA"/>
    <w:rsid w:val="004C0134"/>
    <w:rsid w:val="00520381"/>
    <w:rsid w:val="005A6527"/>
    <w:rsid w:val="005B1B35"/>
    <w:rsid w:val="005E4558"/>
    <w:rsid w:val="005F6F5C"/>
    <w:rsid w:val="00615631"/>
    <w:rsid w:val="006308D5"/>
    <w:rsid w:val="00646A5A"/>
    <w:rsid w:val="00671FDE"/>
    <w:rsid w:val="006C6243"/>
    <w:rsid w:val="006F2F76"/>
    <w:rsid w:val="00700249"/>
    <w:rsid w:val="00761256"/>
    <w:rsid w:val="007732C5"/>
    <w:rsid w:val="007748BF"/>
    <w:rsid w:val="0080145B"/>
    <w:rsid w:val="008104F2"/>
    <w:rsid w:val="008112B2"/>
    <w:rsid w:val="00850337"/>
    <w:rsid w:val="008544F0"/>
    <w:rsid w:val="0086679A"/>
    <w:rsid w:val="00873482"/>
    <w:rsid w:val="008A438B"/>
    <w:rsid w:val="008E0B08"/>
    <w:rsid w:val="008F2A49"/>
    <w:rsid w:val="009A1E39"/>
    <w:rsid w:val="009A253C"/>
    <w:rsid w:val="00A851B5"/>
    <w:rsid w:val="00A87300"/>
    <w:rsid w:val="00AB7659"/>
    <w:rsid w:val="00AD03DA"/>
    <w:rsid w:val="00B43ACB"/>
    <w:rsid w:val="00B52048"/>
    <w:rsid w:val="00B75EF5"/>
    <w:rsid w:val="00BA21D5"/>
    <w:rsid w:val="00C85F4D"/>
    <w:rsid w:val="00CE4706"/>
    <w:rsid w:val="00CE666F"/>
    <w:rsid w:val="00CF4CC6"/>
    <w:rsid w:val="00CF6206"/>
    <w:rsid w:val="00D079C5"/>
    <w:rsid w:val="00D102EB"/>
    <w:rsid w:val="00D12D8F"/>
    <w:rsid w:val="00D81E82"/>
    <w:rsid w:val="00DA45FE"/>
    <w:rsid w:val="00DB5208"/>
    <w:rsid w:val="00DC0E97"/>
    <w:rsid w:val="00DD7CB3"/>
    <w:rsid w:val="00E53977"/>
    <w:rsid w:val="00EA3D73"/>
    <w:rsid w:val="00EA6699"/>
    <w:rsid w:val="00EF24F8"/>
    <w:rsid w:val="00F115EF"/>
    <w:rsid w:val="00F32C48"/>
    <w:rsid w:val="00F41AD0"/>
    <w:rsid w:val="00F9201F"/>
    <w:rsid w:val="00FA15F1"/>
    <w:rsid w:val="00FB7FF2"/>
    <w:rsid w:val="00F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08083A8"/>
  <w15:chartTrackingRefBased/>
  <w15:docId w15:val="{524347F8-F632-4A24-9DF8-6790559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E334-6DE4-4C81-AC3B-2CC33C1C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jk209053</dc:creator>
  <cp:keywords/>
  <dc:description/>
  <cp:lastModifiedBy>長谷川　貴昭</cp:lastModifiedBy>
  <cp:revision>7</cp:revision>
  <cp:lastPrinted>2013-01-16T00:00:00Z</cp:lastPrinted>
  <dcterms:created xsi:type="dcterms:W3CDTF">2021-04-02T02:43:00Z</dcterms:created>
  <dcterms:modified xsi:type="dcterms:W3CDTF">2026-05-13T10:10:00Z</dcterms:modified>
</cp:coreProperties>
</file>